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4DD8" w14:textId="59A244E9" w:rsidR="00672EC9" w:rsidRDefault="00F64144" w:rsidP="00672EC9">
      <w:pPr>
        <w:pStyle w:val="Corpodetexto2"/>
        <w:jc w:val="center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413A92A2" wp14:editId="4F4B0FAB">
            <wp:simplePos x="0" y="0"/>
            <wp:positionH relativeFrom="column">
              <wp:posOffset>4247103</wp:posOffset>
            </wp:positionH>
            <wp:positionV relativeFrom="paragraph">
              <wp:posOffset>-584835</wp:posOffset>
            </wp:positionV>
            <wp:extent cx="1401289" cy="102069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PE ofici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289" cy="1020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n-US"/>
        </w:rPr>
        <w:pict w14:anchorId="561A4D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6pt;margin-top:-40.85pt;width:119.6pt;height:59.25pt;z-index:251660288;mso-position-horizontal-relative:text;mso-position-vertical-relative:text;mso-width-relative:margin;mso-height-relative:margin">
            <v:textbox>
              <w:txbxContent>
                <w:p w14:paraId="561A4DF3" w14:textId="77777777" w:rsidR="00C4739A" w:rsidRDefault="00C4739A">
                  <w:pPr>
                    <w:rPr>
                      <w:sz w:val="28"/>
                      <w:szCs w:val="28"/>
                      <w:lang w:val="pt-BR"/>
                    </w:rPr>
                  </w:pPr>
                </w:p>
                <w:p w14:paraId="561A4DF4" w14:textId="77777777" w:rsidR="00672EC9" w:rsidRPr="00672EC9" w:rsidRDefault="00614CBB" w:rsidP="00614CBB">
                  <w:pPr>
                    <w:jc w:val="center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 xml:space="preserve">LOGO </w:t>
                  </w:r>
                  <w:r w:rsidR="005559BA">
                    <w:rPr>
                      <w:sz w:val="28"/>
                      <w:szCs w:val="28"/>
                      <w:lang w:val="pt-BR"/>
                    </w:rPr>
                    <w:t>OF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U</w:t>
                  </w:r>
                  <w:r w:rsidR="005559BA">
                    <w:rPr>
                      <w:sz w:val="28"/>
                      <w:szCs w:val="28"/>
                      <w:lang w:val="pt-BR"/>
                    </w:rPr>
                    <w:t>NIVERSITY</w:t>
                  </w:r>
                </w:p>
              </w:txbxContent>
            </v:textbox>
          </v:shape>
        </w:pict>
      </w:r>
    </w:p>
    <w:p w14:paraId="561A4DD9" w14:textId="77777777" w:rsidR="00672EC9" w:rsidRDefault="00672EC9" w:rsidP="00672EC9">
      <w:pPr>
        <w:pStyle w:val="Corpodetexto2"/>
        <w:jc w:val="center"/>
        <w:rPr>
          <w:b/>
        </w:rPr>
      </w:pPr>
    </w:p>
    <w:p w14:paraId="561A4DDA" w14:textId="77777777" w:rsidR="00672EC9" w:rsidRDefault="00672EC9" w:rsidP="00672EC9">
      <w:pPr>
        <w:pStyle w:val="Corpodetexto2"/>
        <w:jc w:val="center"/>
        <w:rPr>
          <w:b/>
        </w:rPr>
      </w:pPr>
    </w:p>
    <w:p w14:paraId="561A4DDB" w14:textId="77777777" w:rsidR="00672EC9" w:rsidRDefault="00F64144" w:rsidP="00672EC9">
      <w:pPr>
        <w:pStyle w:val="Corpodetexto2"/>
        <w:jc w:val="center"/>
        <w:rPr>
          <w:b/>
        </w:rPr>
      </w:pPr>
      <w:r>
        <w:rPr>
          <w:noProof/>
          <w:lang w:eastAsia="en-US"/>
        </w:rPr>
        <w:pict w14:anchorId="561A4DE7">
          <v:shape id="_x0000_s1028" type="#_x0000_t202" style="position:absolute;left:0;text-align:left;margin-left:277pt;margin-top:1pt;width:225.35pt;height:91.3pt;z-index:251663360;mso-width-relative:margin;mso-height-relative:margin" stroked="f">
            <v:textbox style="mso-next-textbox:#_x0000_s1028">
              <w:txbxContent>
                <w:p w14:paraId="561A4DF6" w14:textId="77777777" w:rsidR="00672EC9" w:rsidRPr="000F2948" w:rsidRDefault="008F4CD4" w:rsidP="008F4CD4">
                  <w:pPr>
                    <w:pStyle w:val="Corpodetexto2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>MEMORANDO DE ENTENDIMENTO</w:t>
                  </w:r>
                </w:p>
                <w:p w14:paraId="561A4DF7" w14:textId="77777777" w:rsidR="00672EC9" w:rsidRPr="000F2948" w:rsidRDefault="00672EC9" w:rsidP="00672EC9">
                  <w:pPr>
                    <w:pStyle w:val="Corpodetexto2"/>
                    <w:jc w:val="center"/>
                    <w:rPr>
                      <w:b/>
                      <w:lang w:val="pt-BR"/>
                    </w:rPr>
                  </w:pPr>
                  <w:r w:rsidRPr="000F2948">
                    <w:rPr>
                      <w:b/>
                      <w:lang w:val="pt-BR"/>
                    </w:rPr>
                    <w:t>ENTRE</w:t>
                  </w:r>
                </w:p>
                <w:p w14:paraId="561A4DF8" w14:textId="77777777" w:rsidR="00672EC9" w:rsidRPr="000F2948" w:rsidRDefault="00672EC9" w:rsidP="00672EC9">
                  <w:pPr>
                    <w:pStyle w:val="Corpodetexto2"/>
                    <w:jc w:val="center"/>
                    <w:rPr>
                      <w:b/>
                      <w:lang w:val="pt-BR"/>
                    </w:rPr>
                  </w:pPr>
                  <w:r w:rsidRPr="000F2948">
                    <w:rPr>
                      <w:b/>
                      <w:lang w:val="pt-BR"/>
                    </w:rPr>
                    <w:t>A UNIVERSIDADE DE PERNAMBUCO</w:t>
                  </w:r>
                </w:p>
                <w:p w14:paraId="561A4DF9" w14:textId="77777777" w:rsidR="00672EC9" w:rsidRPr="000F2948" w:rsidRDefault="00672EC9" w:rsidP="00672EC9">
                  <w:pPr>
                    <w:pStyle w:val="Corpodetexto2"/>
                    <w:jc w:val="center"/>
                    <w:rPr>
                      <w:b/>
                      <w:lang w:val="pt-BR"/>
                    </w:rPr>
                  </w:pPr>
                  <w:r w:rsidRPr="000F2948">
                    <w:rPr>
                      <w:b/>
                      <w:lang w:val="pt-BR"/>
                    </w:rPr>
                    <w:t>E</w:t>
                  </w:r>
                </w:p>
                <w:p w14:paraId="561A4DFA" w14:textId="77777777" w:rsidR="00672EC9" w:rsidRPr="00672EC9" w:rsidRDefault="00672EC9" w:rsidP="00672EC9">
                  <w:pPr>
                    <w:jc w:val="center"/>
                    <w:rPr>
                      <w:b/>
                      <w:sz w:val="24"/>
                      <w:lang w:val="pt-BR"/>
                    </w:rPr>
                  </w:pPr>
                  <w:r w:rsidRPr="00672EC9">
                    <w:rPr>
                      <w:b/>
                      <w:sz w:val="24"/>
                      <w:lang w:val="pt-BR"/>
                    </w:rPr>
                    <w:t>..........................</w:t>
                  </w:r>
                  <w:r>
                    <w:rPr>
                      <w:b/>
                      <w:sz w:val="24"/>
                      <w:lang w:val="pt-BR"/>
                    </w:rPr>
                    <w:t>......</w:t>
                  </w:r>
                  <w:r w:rsidRPr="00672EC9">
                    <w:rPr>
                      <w:b/>
                      <w:sz w:val="24"/>
                      <w:lang w:val="pt-BR"/>
                    </w:rPr>
                    <w:t>..............................</w:t>
                  </w:r>
                </w:p>
                <w:p w14:paraId="561A4DFB" w14:textId="77777777" w:rsidR="00672EC9" w:rsidRDefault="00672EC9" w:rsidP="00672EC9">
                  <w:pPr>
                    <w:jc w:val="center"/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8F4CD4">
        <w:rPr>
          <w:b/>
        </w:rPr>
        <w:t xml:space="preserve">MEMORANDUM OF UNDERSTANDING </w:t>
      </w:r>
      <w:r w:rsidR="00672EC9">
        <w:rPr>
          <w:b/>
        </w:rPr>
        <w:t>BETWEEN</w:t>
      </w:r>
    </w:p>
    <w:p w14:paraId="561A4DDC" w14:textId="77777777" w:rsidR="00672EC9" w:rsidRDefault="00672EC9" w:rsidP="00672EC9">
      <w:pPr>
        <w:pStyle w:val="Corpodetexto2"/>
        <w:jc w:val="center"/>
        <w:rPr>
          <w:b/>
          <w:lang w:val="en-US"/>
        </w:rPr>
      </w:pPr>
      <w:r w:rsidRPr="00613316">
        <w:rPr>
          <w:b/>
          <w:lang w:val="en-US"/>
        </w:rPr>
        <w:t>THE UNIVERSIDADE DE PERNAMBUCO</w:t>
      </w:r>
    </w:p>
    <w:p w14:paraId="561A4DDD" w14:textId="77777777" w:rsidR="00672EC9" w:rsidRDefault="00672EC9" w:rsidP="00672EC9">
      <w:pPr>
        <w:pStyle w:val="Corpodetexto2"/>
        <w:jc w:val="center"/>
        <w:rPr>
          <w:b/>
        </w:rPr>
      </w:pPr>
      <w:r>
        <w:rPr>
          <w:b/>
        </w:rPr>
        <w:t>AND</w:t>
      </w:r>
    </w:p>
    <w:p w14:paraId="561A4DDE" w14:textId="77777777" w:rsidR="00672EC9" w:rsidRDefault="00672EC9" w:rsidP="00672EC9">
      <w:pPr>
        <w:jc w:val="center"/>
        <w:rPr>
          <w:b/>
          <w:sz w:val="24"/>
        </w:rPr>
      </w:pPr>
      <w:r>
        <w:rPr>
          <w:b/>
          <w:sz w:val="24"/>
        </w:rPr>
        <w:t>................................................................</w:t>
      </w:r>
    </w:p>
    <w:p w14:paraId="561A4DDF" w14:textId="77777777" w:rsidR="00DA5971" w:rsidRDefault="00F64144">
      <w:r>
        <w:rPr>
          <w:noProof/>
          <w:lang w:val="pt-BR"/>
        </w:rPr>
        <w:pict w14:anchorId="561A4DE8">
          <v:shape id="_x0000_s1027" type="#_x0000_t202" style="position:absolute;margin-left:265.35pt;margin-top:9.2pt;width:244.5pt;height:643.8pt;z-index:251661312" stroked="f">
            <v:textbox style="mso-next-textbox:#_x0000_s1027">
              <w:txbxContent>
                <w:p w14:paraId="561A4DFC" w14:textId="77777777" w:rsidR="00C4739A" w:rsidRPr="000F2948" w:rsidRDefault="00C4739A" w:rsidP="00C4739A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>A</w:t>
                  </w:r>
                  <w:r w:rsidRPr="000F2948">
                    <w:rPr>
                      <w:b/>
                      <w:sz w:val="24"/>
                      <w:lang w:val="pt-BR"/>
                    </w:rPr>
                    <w:t xml:space="preserve"> UNIVERSIDADE DE PERNAMBUCO (UPE)</w:t>
                  </w:r>
                  <w:r w:rsidRPr="000F2948">
                    <w:rPr>
                      <w:sz w:val="24"/>
                      <w:lang w:val="pt-BR"/>
                    </w:rPr>
                    <w:t>, vinculada à Secretaria de Ciência e Tecnologia do Estado, situada na Av. Agamenon Magalhães S/N, Santo Amaro, CEP 50100-010, Recife, Pernambuco, Brasil, neste ato representada</w:t>
                  </w:r>
                  <w:r>
                    <w:rPr>
                      <w:sz w:val="24"/>
                      <w:lang w:val="pt-BR"/>
                    </w:rPr>
                    <w:t>,</w:t>
                  </w:r>
                  <w:r w:rsidRPr="000F2948">
                    <w:rPr>
                      <w:sz w:val="24"/>
                      <w:lang w:val="pt-BR"/>
                    </w:rPr>
                    <w:t xml:space="preserve"> nos termos do Art</w:t>
                  </w:r>
                  <w:r>
                    <w:rPr>
                      <w:sz w:val="24"/>
                      <w:lang w:val="pt-BR"/>
                    </w:rPr>
                    <w:t>igo</w:t>
                  </w:r>
                  <w:r w:rsidRPr="000F2948">
                    <w:rPr>
                      <w:sz w:val="24"/>
                      <w:lang w:val="pt-BR"/>
                    </w:rPr>
                    <w:t xml:space="preserve"> 43, “VI”, de seu</w:t>
                  </w:r>
                  <w:r>
                    <w:rPr>
                      <w:sz w:val="24"/>
                      <w:lang w:val="pt-BR"/>
                    </w:rPr>
                    <w:t xml:space="preserve"> Estatuto, por seu Reitor, Prof. Dr. Pedro Henrique de Barros Falcão, e....................................................</w:t>
                  </w:r>
                  <w:r w:rsidR="003B0C32">
                    <w:rPr>
                      <w:sz w:val="24"/>
                      <w:lang w:val="pt-BR"/>
                    </w:rPr>
                    <w:t>.......</w:t>
                  </w:r>
                  <w:r w:rsidR="008D7A2F">
                    <w:rPr>
                      <w:sz w:val="24"/>
                      <w:lang w:val="pt-BR"/>
                    </w:rPr>
                    <w:t xml:space="preserve">............, situada </w:t>
                  </w:r>
                  <w:r>
                    <w:rPr>
                      <w:sz w:val="24"/>
                      <w:lang w:val="pt-BR"/>
                    </w:rPr>
                    <w:t>à</w:t>
                  </w:r>
                  <w:r w:rsidR="008D7A2F">
                    <w:rPr>
                      <w:sz w:val="24"/>
                      <w:lang w:val="pt-BR"/>
                    </w:rPr>
                    <w:t>.................................</w:t>
                  </w:r>
                  <w:r w:rsidRPr="000F2948">
                    <w:rPr>
                      <w:sz w:val="24"/>
                      <w:lang w:val="pt-BR"/>
                    </w:rPr>
                    <w:t xml:space="preserve"> </w:t>
                  </w:r>
                  <w:r w:rsidR="008D7A2F">
                    <w:rPr>
                      <w:sz w:val="24"/>
                      <w:lang w:val="pt-BR"/>
                    </w:rPr>
                    <w:t>.....</w:t>
                  </w:r>
                  <w:r w:rsidRPr="000F2948">
                    <w:rPr>
                      <w:sz w:val="24"/>
                      <w:lang w:val="pt-BR"/>
                    </w:rPr>
                    <w:t>...................</w:t>
                  </w:r>
                  <w:r w:rsidR="008D7A2F">
                    <w:rPr>
                      <w:sz w:val="24"/>
                      <w:lang w:val="pt-BR"/>
                    </w:rPr>
                    <w:t>...</w:t>
                  </w:r>
                  <w:r w:rsidRPr="000F2948">
                    <w:rPr>
                      <w:sz w:val="24"/>
                      <w:lang w:val="pt-BR"/>
                    </w:rPr>
                    <w:t>, representada por ..........................................</w:t>
                  </w:r>
                  <w:r w:rsidR="008D7A2F">
                    <w:rPr>
                      <w:sz w:val="24"/>
                      <w:lang w:val="pt-BR"/>
                    </w:rPr>
                    <w:t>.......</w:t>
                  </w: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561A4DFD" w14:textId="77777777" w:rsidR="00672EC9" w:rsidRDefault="00672EC9">
                  <w:pPr>
                    <w:rPr>
                      <w:lang w:val="pt-BR"/>
                    </w:rPr>
                  </w:pPr>
                </w:p>
                <w:p w14:paraId="561A4DFE" w14:textId="77777777" w:rsidR="003B0C32" w:rsidRDefault="003B0C32" w:rsidP="00C4739A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DFF" w14:textId="77777777" w:rsidR="003E1F7E" w:rsidRDefault="00C4739A" w:rsidP="003E1F7E">
                  <w:pPr>
                    <w:jc w:val="both"/>
                    <w:rPr>
                      <w:sz w:val="24"/>
                      <w:lang w:val="pt-BR"/>
                    </w:rPr>
                  </w:pPr>
                  <w:r w:rsidRPr="001B268E">
                    <w:rPr>
                      <w:sz w:val="24"/>
                      <w:lang w:val="pt-BR"/>
                    </w:rPr>
                    <w:t>Levando</w:t>
                  </w:r>
                  <w:r w:rsidRPr="000F2948">
                    <w:rPr>
                      <w:sz w:val="24"/>
                      <w:lang w:val="pt-BR"/>
                    </w:rPr>
                    <w:t xml:space="preserve"> em conta o interesse mútuo em promover cooperação científica, tecnológica e cultural em áreas comuns de especialização</w:t>
                  </w:r>
                  <w:r w:rsidR="003E1F7E">
                    <w:rPr>
                      <w:sz w:val="24"/>
                      <w:lang w:val="pt-BR"/>
                    </w:rPr>
                    <w:t>,</w:t>
                  </w:r>
                  <w:r w:rsidRPr="000F2948">
                    <w:rPr>
                      <w:sz w:val="24"/>
                      <w:lang w:val="pt-BR"/>
                    </w:rPr>
                    <w:t xml:space="preserve"> bem como em desenvolver e aprofundar atividades científic</w:t>
                  </w:r>
                  <w:r w:rsidR="003E1F7E">
                    <w:rPr>
                      <w:sz w:val="24"/>
                      <w:lang w:val="pt-BR"/>
                    </w:rPr>
                    <w:t>as e tecnológicas conjuntamente, a</w:t>
                  </w:r>
                  <w:r w:rsidRPr="000F2948">
                    <w:rPr>
                      <w:sz w:val="24"/>
                      <w:lang w:val="pt-BR"/>
                    </w:rPr>
                    <w:t>s duas partes</w:t>
                  </w:r>
                </w:p>
                <w:p w14:paraId="561A4E00" w14:textId="77777777" w:rsidR="003E1F7E" w:rsidRDefault="003E1F7E" w:rsidP="003E1F7E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01" w14:textId="77777777" w:rsidR="003E1F7E" w:rsidRDefault="003E1F7E" w:rsidP="003E1F7E">
                  <w:pPr>
                    <w:jc w:val="both"/>
                    <w:rPr>
                      <w:sz w:val="24"/>
                      <w:lang w:val="pt-BR"/>
                    </w:rPr>
                  </w:pPr>
                  <w:r>
                    <w:rPr>
                      <w:sz w:val="24"/>
                      <w:lang w:val="pt-BR"/>
                    </w:rPr>
                    <w:t xml:space="preserve">                        </w:t>
                  </w:r>
                  <w:r w:rsidR="00C4739A" w:rsidRPr="000F2948">
                    <w:rPr>
                      <w:sz w:val="24"/>
                      <w:lang w:val="pt-BR"/>
                    </w:rPr>
                    <w:t xml:space="preserve"> </w:t>
                  </w:r>
                  <w:r w:rsidRPr="000F2948">
                    <w:rPr>
                      <w:sz w:val="24"/>
                      <w:lang w:val="pt-BR"/>
                    </w:rPr>
                    <w:t>RESOLVEM</w:t>
                  </w:r>
                  <w:r w:rsidR="00C4739A" w:rsidRPr="000F2948">
                    <w:rPr>
                      <w:sz w:val="24"/>
                      <w:lang w:val="pt-BR"/>
                    </w:rPr>
                    <w:t xml:space="preserve"> </w:t>
                  </w:r>
                </w:p>
                <w:p w14:paraId="561A4E02" w14:textId="77777777" w:rsidR="003E1F7E" w:rsidRDefault="003E1F7E" w:rsidP="003E1F7E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03" w14:textId="77777777" w:rsidR="00C4739A" w:rsidRDefault="00C4739A" w:rsidP="003E1F7E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assinar o presente </w:t>
                  </w:r>
                  <w:proofErr w:type="spellStart"/>
                  <w:r w:rsidR="008F4CD4" w:rsidRPr="008F4CD4">
                    <w:rPr>
                      <w:b/>
                      <w:sz w:val="24"/>
                      <w:lang w:val="pt-BR"/>
                    </w:rPr>
                    <w:t>Memorandum</w:t>
                  </w:r>
                  <w:proofErr w:type="spellEnd"/>
                  <w:r w:rsidR="008F4CD4" w:rsidRPr="008F4CD4">
                    <w:rPr>
                      <w:b/>
                      <w:sz w:val="24"/>
                      <w:lang w:val="pt-BR"/>
                    </w:rPr>
                    <w:t xml:space="preserve"> de Entendimento</w:t>
                  </w:r>
                  <w:r w:rsidR="008F4CD4">
                    <w:rPr>
                      <w:sz w:val="24"/>
                      <w:lang w:val="pt-BR"/>
                    </w:rPr>
                    <w:t xml:space="preserve">, </w:t>
                  </w:r>
                  <w:r w:rsidRPr="000F2948">
                    <w:rPr>
                      <w:sz w:val="24"/>
                      <w:lang w:val="pt-BR"/>
                    </w:rPr>
                    <w:t>que será regido pelas cláusulas e condições abaixo.</w:t>
                  </w:r>
                </w:p>
                <w:p w14:paraId="561A4E04" w14:textId="77777777" w:rsidR="00DA5971" w:rsidRDefault="00DA5971" w:rsidP="00DA5971">
                  <w:pPr>
                    <w:jc w:val="both"/>
                    <w:rPr>
                      <w:b/>
                      <w:sz w:val="24"/>
                      <w:szCs w:val="24"/>
                      <w:lang w:val="pt-BR"/>
                    </w:rPr>
                  </w:pPr>
                </w:p>
                <w:p w14:paraId="561A4E05" w14:textId="77777777" w:rsidR="00DA5971" w:rsidRPr="000F2948" w:rsidRDefault="00DA5971" w:rsidP="00DA5971">
                  <w:pPr>
                    <w:jc w:val="both"/>
                    <w:rPr>
                      <w:b/>
                      <w:sz w:val="24"/>
                      <w:szCs w:val="24"/>
                      <w:lang w:val="pt-BR"/>
                    </w:rPr>
                  </w:pPr>
                  <w:r w:rsidRPr="000F2948">
                    <w:rPr>
                      <w:b/>
                      <w:sz w:val="24"/>
                      <w:szCs w:val="24"/>
                      <w:lang w:val="pt-BR"/>
                    </w:rPr>
                    <w:t xml:space="preserve">CLÁUSULA PRIMEIRA – OBJETO </w:t>
                  </w:r>
                </w:p>
                <w:p w14:paraId="561A4E06" w14:textId="77777777" w:rsidR="00DA5971" w:rsidRPr="000F2948" w:rsidRDefault="00DA5971" w:rsidP="00DA5971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561A4E07" w14:textId="77777777" w:rsidR="00DA5971" w:rsidRDefault="00DA5971" w:rsidP="003B0C32">
                  <w:pPr>
                    <w:pStyle w:val="Corpodetexto"/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>A Universidade de Pernambuco e ............</w:t>
                  </w:r>
                  <w:r w:rsidR="003B0C32">
                    <w:rPr>
                      <w:sz w:val="24"/>
                      <w:lang w:val="pt-BR"/>
                    </w:rPr>
                    <w:t xml:space="preserve">...................... </w:t>
                  </w:r>
                  <w:r w:rsidR="008F4CD4">
                    <w:rPr>
                      <w:sz w:val="24"/>
                      <w:lang w:val="pt-BR"/>
                    </w:rPr>
                    <w:t>con</w:t>
                  </w:r>
                  <w:r w:rsidRPr="000F2948">
                    <w:rPr>
                      <w:sz w:val="24"/>
                      <w:lang w:val="pt-BR"/>
                    </w:rPr>
                    <w:t xml:space="preserve">cordam em promover a cooperação em áreas de mútuo interesse através de formas adequadas tais como as que seguem: </w:t>
                  </w:r>
                </w:p>
                <w:p w14:paraId="561A4E08" w14:textId="77777777" w:rsidR="003B0C32" w:rsidRDefault="003B0C32" w:rsidP="00D76BD8">
                  <w:pPr>
                    <w:pStyle w:val="Corpodetexto"/>
                    <w:numPr>
                      <w:ilvl w:val="0"/>
                      <w:numId w:val="2"/>
                    </w:numPr>
                    <w:ind w:left="284" w:hanging="284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>Intercâmbio de professores e membros da equipe de pesquisa, técnicos e estudantes;</w:t>
                  </w:r>
                </w:p>
                <w:p w14:paraId="561A4E09" w14:textId="77777777" w:rsidR="003B0C32" w:rsidRDefault="003B0C32" w:rsidP="00D76BD8">
                  <w:pPr>
                    <w:pStyle w:val="Corpodetexto"/>
                    <w:numPr>
                      <w:ilvl w:val="0"/>
                      <w:numId w:val="2"/>
                    </w:numPr>
                    <w:ind w:left="284" w:hanging="284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>Implantação de projetos de educação, pesquisa e extensão conjuntos;</w:t>
                  </w:r>
                </w:p>
                <w:p w14:paraId="561A4E0A" w14:textId="77777777" w:rsidR="003B0C32" w:rsidRDefault="003B0C32" w:rsidP="00D76BD8">
                  <w:pPr>
                    <w:pStyle w:val="Corpodetexto"/>
                    <w:numPr>
                      <w:ilvl w:val="0"/>
                      <w:numId w:val="2"/>
                    </w:numPr>
                    <w:ind w:left="284" w:hanging="284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>Organização de palestras e simpósios;</w:t>
                  </w:r>
                </w:p>
                <w:p w14:paraId="561A4E0B" w14:textId="77777777" w:rsidR="00DA5971" w:rsidRDefault="003B0C32" w:rsidP="00D76BD8">
                  <w:pPr>
                    <w:pStyle w:val="Corpodetexto"/>
                    <w:numPr>
                      <w:ilvl w:val="0"/>
                      <w:numId w:val="2"/>
                    </w:numPr>
                    <w:ind w:left="284" w:hanging="284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>Intercâmbio de informações e publicações acadêmicas tais como congressos, colóquios, seminários; e</w:t>
                  </w:r>
                </w:p>
                <w:p w14:paraId="561A4E0C" w14:textId="77777777" w:rsidR="003B0C32" w:rsidRPr="003B0C32" w:rsidRDefault="003B0C32" w:rsidP="00D76BD8">
                  <w:pPr>
                    <w:pStyle w:val="Corpodetexto"/>
                    <w:numPr>
                      <w:ilvl w:val="0"/>
                      <w:numId w:val="2"/>
                    </w:numPr>
                    <w:ind w:left="284" w:hanging="284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>Promoção de atividade</w:t>
                  </w:r>
                  <w:r>
                    <w:rPr>
                      <w:sz w:val="24"/>
                      <w:lang w:val="pt-BR"/>
                    </w:rPr>
                    <w:t>s educacionais para o pessoal de pesquisa</w:t>
                  </w:r>
                  <w:r w:rsidRPr="000F2948">
                    <w:rPr>
                      <w:sz w:val="24"/>
                      <w:lang w:val="pt-BR"/>
                    </w:rPr>
                    <w:t>, técnicos e estudantes.</w:t>
                  </w:r>
                </w:p>
                <w:p w14:paraId="561A4E0D" w14:textId="77777777" w:rsidR="00DA5971" w:rsidRDefault="00DA5971" w:rsidP="00DA5971">
                  <w:pPr>
                    <w:pStyle w:val="Corpodetexto"/>
                    <w:rPr>
                      <w:sz w:val="24"/>
                      <w:lang w:val="pt-BR"/>
                    </w:rPr>
                  </w:pPr>
                </w:p>
                <w:p w14:paraId="561A4E0E" w14:textId="77777777" w:rsidR="00DA5971" w:rsidRDefault="00DA5971" w:rsidP="00DA5971">
                  <w:pPr>
                    <w:pStyle w:val="Corpodetexto"/>
                    <w:rPr>
                      <w:sz w:val="24"/>
                      <w:lang w:val="pt-BR"/>
                    </w:rPr>
                  </w:pPr>
                </w:p>
                <w:p w14:paraId="561A4E0F" w14:textId="77777777" w:rsidR="00DA5971" w:rsidRDefault="00DA5971" w:rsidP="00DA5971">
                  <w:pPr>
                    <w:pStyle w:val="Corpodetexto"/>
                    <w:rPr>
                      <w:sz w:val="24"/>
                      <w:lang w:val="pt-BR"/>
                    </w:rPr>
                  </w:pPr>
                </w:p>
                <w:p w14:paraId="561A4E10" w14:textId="77777777" w:rsidR="00DA5971" w:rsidRDefault="00DA5971" w:rsidP="00DA5971">
                  <w:pPr>
                    <w:pStyle w:val="Corpodetexto"/>
                    <w:rPr>
                      <w:sz w:val="24"/>
                      <w:lang w:val="pt-BR"/>
                    </w:rPr>
                  </w:pPr>
                </w:p>
                <w:p w14:paraId="561A4E11" w14:textId="77777777" w:rsidR="00DA5971" w:rsidRDefault="00DA5971" w:rsidP="00DA5971">
                  <w:pPr>
                    <w:pStyle w:val="Corpodetexto"/>
                    <w:rPr>
                      <w:sz w:val="24"/>
                      <w:lang w:val="pt-BR"/>
                    </w:rPr>
                  </w:pPr>
                </w:p>
                <w:p w14:paraId="561A4E12" w14:textId="77777777" w:rsidR="00DA5971" w:rsidRDefault="00DA5971" w:rsidP="00DA5971">
                  <w:pPr>
                    <w:pStyle w:val="Corpodetexto"/>
                    <w:rPr>
                      <w:sz w:val="24"/>
                      <w:lang w:val="pt-BR"/>
                    </w:rPr>
                  </w:pPr>
                </w:p>
                <w:p w14:paraId="561A4E13" w14:textId="77777777" w:rsidR="00DA5971" w:rsidRPr="000F2948" w:rsidRDefault="00DA5971" w:rsidP="00DA5971">
                  <w:pPr>
                    <w:pStyle w:val="Corpodetexto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</w:t>
                  </w:r>
                </w:p>
                <w:p w14:paraId="561A4E14" w14:textId="77777777" w:rsidR="00DA5971" w:rsidRPr="00C4739A" w:rsidRDefault="00DA5971" w:rsidP="00C4739A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val="pt-BR"/>
        </w:rPr>
        <w:pict w14:anchorId="561A4DE9">
          <v:shape id="_x0000_s1029" type="#_x0000_t202" style="position:absolute;margin-left:-2.4pt;margin-top:9.25pt;width:237pt;height:654.2pt;z-index:251664384" stroked="f">
            <v:textbox>
              <w:txbxContent>
                <w:p w14:paraId="561A4E15" w14:textId="77777777" w:rsidR="00C4739A" w:rsidRDefault="00C4739A" w:rsidP="00C4739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The</w:t>
                  </w:r>
                  <w:r>
                    <w:rPr>
                      <w:b/>
                      <w:sz w:val="24"/>
                    </w:rPr>
                    <w:t xml:space="preserve"> UNIVERSIDADE DE PERNAMBUCO(UPE)</w:t>
                  </w:r>
                  <w:r>
                    <w:rPr>
                      <w:sz w:val="24"/>
                    </w:rPr>
                    <w:t>, under the authority of the State</w:t>
                  </w:r>
                  <w:r w:rsidRPr="00D14D8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Secretariat of  Science</w:t>
                  </w:r>
                  <w:r w:rsidRPr="00D14D8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and Technology, situated at Av. </w:t>
                  </w:r>
                  <w:proofErr w:type="spellStart"/>
                  <w:r>
                    <w:rPr>
                      <w:sz w:val="24"/>
                    </w:rPr>
                    <w:t>Agamenon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Magalhães</w:t>
                  </w:r>
                  <w:proofErr w:type="spellEnd"/>
                  <w:r>
                    <w:rPr>
                      <w:sz w:val="24"/>
                    </w:rPr>
                    <w:t xml:space="preserve"> S/N, Santo Amaro, Zip Code 50100-010, Recife, Pernambuco, Brazil, in this act represented, in the terms of the Article 43, “VI”, of its Statute, by its Rector, Prof. Pedro Henrique  de Barros </w:t>
                  </w:r>
                  <w:proofErr w:type="spellStart"/>
                  <w:r>
                    <w:rPr>
                      <w:sz w:val="24"/>
                    </w:rPr>
                    <w:t>Falcão</w:t>
                  </w:r>
                  <w:proofErr w:type="spellEnd"/>
                  <w:r>
                    <w:rPr>
                      <w:sz w:val="24"/>
                    </w:rPr>
                    <w:t xml:space="preserve"> and ..............................</w:t>
                  </w:r>
                  <w:r w:rsidR="003B0C32">
                    <w:rPr>
                      <w:sz w:val="24"/>
                    </w:rPr>
                    <w:t>......................</w:t>
                  </w:r>
                  <w:r>
                    <w:rPr>
                      <w:sz w:val="24"/>
                    </w:rPr>
                    <w:t xml:space="preserve">..................., situated at .................................., represented by the..........................................  </w:t>
                  </w:r>
                </w:p>
                <w:p w14:paraId="561A4E16" w14:textId="77777777" w:rsidR="00672EC9" w:rsidRDefault="00672EC9"/>
                <w:p w14:paraId="561A4E17" w14:textId="77777777" w:rsidR="003E1F7E" w:rsidRDefault="00C4739A" w:rsidP="00C4739A">
                  <w:pPr>
                    <w:jc w:val="both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Taking into account</w:t>
                  </w:r>
                  <w:proofErr w:type="gramEnd"/>
                  <w:r>
                    <w:rPr>
                      <w:sz w:val="24"/>
                    </w:rPr>
                    <w:t xml:space="preserve"> the mutual interest in promoting scientific, technological and cultural co-operation, in fields of mutual specialisation, as well as in developing and deepening joint scientific and technological activi</w:t>
                  </w:r>
                  <w:r w:rsidR="003E1F7E">
                    <w:rPr>
                      <w:sz w:val="24"/>
                    </w:rPr>
                    <w:t>ties t</w:t>
                  </w:r>
                  <w:r>
                    <w:rPr>
                      <w:sz w:val="24"/>
                    </w:rPr>
                    <w:t>he two parties</w:t>
                  </w:r>
                </w:p>
                <w:p w14:paraId="561A4E18" w14:textId="77777777" w:rsidR="003E1F7E" w:rsidRDefault="003E1F7E" w:rsidP="00C4739A">
                  <w:pPr>
                    <w:jc w:val="both"/>
                    <w:rPr>
                      <w:sz w:val="24"/>
                    </w:rPr>
                  </w:pPr>
                </w:p>
                <w:p w14:paraId="561A4E19" w14:textId="77777777" w:rsidR="003E1F7E" w:rsidRDefault="003E1F7E" w:rsidP="00C4739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</w:t>
                  </w:r>
                  <w:r w:rsidR="00C4739A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                   DECIDED </w:t>
                  </w:r>
                </w:p>
                <w:p w14:paraId="561A4E1A" w14:textId="77777777" w:rsidR="003E1F7E" w:rsidRDefault="003E1F7E" w:rsidP="00C4739A">
                  <w:pPr>
                    <w:jc w:val="both"/>
                    <w:rPr>
                      <w:sz w:val="24"/>
                    </w:rPr>
                  </w:pPr>
                </w:p>
                <w:p w14:paraId="561A4E1B" w14:textId="77777777" w:rsidR="00C4739A" w:rsidRDefault="00C4739A" w:rsidP="00C4739A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to sign the present </w:t>
                  </w:r>
                  <w:r w:rsidR="008F4CD4">
                    <w:rPr>
                      <w:b/>
                      <w:sz w:val="24"/>
                    </w:rPr>
                    <w:t>Memorandum of Understanding</w:t>
                  </w:r>
                  <w:r>
                    <w:rPr>
                      <w:sz w:val="24"/>
                    </w:rPr>
                    <w:t xml:space="preserve">, which will be governed by the clauses and conditions below.  </w:t>
                  </w:r>
                </w:p>
                <w:p w14:paraId="561A4E1C" w14:textId="77777777" w:rsidR="00DA5971" w:rsidRDefault="00DA5971" w:rsidP="00C4739A">
                  <w:pPr>
                    <w:jc w:val="both"/>
                    <w:rPr>
                      <w:sz w:val="24"/>
                    </w:rPr>
                  </w:pPr>
                </w:p>
                <w:p w14:paraId="561A4E1D" w14:textId="77777777" w:rsidR="00DA5971" w:rsidRPr="00E713E2" w:rsidRDefault="00DA5971" w:rsidP="00DA597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713E2">
                    <w:rPr>
                      <w:b/>
                      <w:sz w:val="24"/>
                      <w:szCs w:val="24"/>
                    </w:rPr>
                    <w:t xml:space="preserve">FIRST </w:t>
                  </w:r>
                  <w:proofErr w:type="gramStart"/>
                  <w:r w:rsidRPr="00E713E2">
                    <w:rPr>
                      <w:b/>
                      <w:sz w:val="24"/>
                      <w:szCs w:val="24"/>
                    </w:rPr>
                    <w:t>CLAUSE  -</w:t>
                  </w:r>
                  <w:proofErr w:type="gramEnd"/>
                  <w:r w:rsidRPr="00E713E2">
                    <w:rPr>
                      <w:b/>
                      <w:sz w:val="24"/>
                      <w:szCs w:val="24"/>
                    </w:rPr>
                    <w:t xml:space="preserve"> OBJECT  </w:t>
                  </w:r>
                </w:p>
                <w:p w14:paraId="561A4E1E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  <w:p w14:paraId="561A4E1F" w14:textId="77777777" w:rsidR="00DA5971" w:rsidRDefault="00DA5971" w:rsidP="003B0C32">
                  <w:pPr>
                    <w:pStyle w:val="Corpodetex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The </w:t>
                  </w:r>
                  <w:proofErr w:type="spellStart"/>
                  <w:r>
                    <w:rPr>
                      <w:sz w:val="24"/>
                    </w:rPr>
                    <w:t>Universidade</w:t>
                  </w:r>
                  <w:proofErr w:type="spellEnd"/>
                  <w:r>
                    <w:rPr>
                      <w:sz w:val="24"/>
                    </w:rPr>
                    <w:t xml:space="preserve"> de Pernambuco and ................................................... agree to promote co-operation, in areas of mutual interest through appropriate means as follows:  </w:t>
                  </w:r>
                </w:p>
                <w:p w14:paraId="561A4E20" w14:textId="77777777" w:rsidR="003B0C32" w:rsidRDefault="003B0C32" w:rsidP="00D76BD8">
                  <w:pPr>
                    <w:pStyle w:val="Corpodetexto"/>
                    <w:numPr>
                      <w:ilvl w:val="0"/>
                      <w:numId w:val="1"/>
                    </w:numPr>
                    <w:ind w:left="284" w:hanging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Exchange of faculty and research staff members, technicians and students;  </w:t>
                  </w:r>
                </w:p>
                <w:p w14:paraId="561A4E21" w14:textId="77777777" w:rsidR="003B0C32" w:rsidRDefault="003B0C32" w:rsidP="00D76BD8">
                  <w:pPr>
                    <w:pStyle w:val="Corpodetexto"/>
                    <w:numPr>
                      <w:ilvl w:val="0"/>
                      <w:numId w:val="1"/>
                    </w:numPr>
                    <w:ind w:left="284" w:hanging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Implementation of joint education, research and extension projects;  </w:t>
                  </w:r>
                </w:p>
                <w:p w14:paraId="561A4E22" w14:textId="77777777" w:rsidR="003B0C32" w:rsidRDefault="003B0C32" w:rsidP="00D76BD8">
                  <w:pPr>
                    <w:pStyle w:val="Corpodetexto"/>
                    <w:numPr>
                      <w:ilvl w:val="0"/>
                      <w:numId w:val="1"/>
                    </w:numPr>
                    <w:ind w:left="284" w:hanging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Providing lectures and symposia;</w:t>
                  </w:r>
                </w:p>
                <w:p w14:paraId="561A4E23" w14:textId="77777777" w:rsidR="00DA5971" w:rsidRDefault="003B0C32" w:rsidP="00D76BD8">
                  <w:pPr>
                    <w:pStyle w:val="Corpodetexto"/>
                    <w:numPr>
                      <w:ilvl w:val="0"/>
                      <w:numId w:val="1"/>
                    </w:numPr>
                    <w:ind w:left="284" w:hanging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Exchange of information and academic publications such as congresses, </w:t>
                  </w:r>
                  <w:r w:rsidRPr="001B268E">
                    <w:rPr>
                      <w:sz w:val="24"/>
                    </w:rPr>
                    <w:t>colloquies,</w:t>
                  </w:r>
                  <w:r>
                    <w:rPr>
                      <w:sz w:val="24"/>
                    </w:rPr>
                    <w:t xml:space="preserve"> seminars; and  </w:t>
                  </w:r>
                </w:p>
                <w:p w14:paraId="561A4E24" w14:textId="77777777" w:rsidR="00DA5971" w:rsidRPr="003B0C32" w:rsidRDefault="003B0C32" w:rsidP="00D76BD8">
                  <w:pPr>
                    <w:pStyle w:val="Corpodetexto"/>
                    <w:numPr>
                      <w:ilvl w:val="0"/>
                      <w:numId w:val="1"/>
                    </w:numPr>
                    <w:ind w:left="284" w:hanging="284"/>
                    <w:rPr>
                      <w:sz w:val="24"/>
                    </w:rPr>
                  </w:pPr>
                  <w:r>
                    <w:rPr>
                      <w:sz w:val="24"/>
                    </w:rPr>
                    <w:t>Promotion of educational activities for researchers, technicians and students.</w:t>
                  </w:r>
                </w:p>
                <w:p w14:paraId="561A4E25" w14:textId="77777777" w:rsidR="00DA5971" w:rsidRDefault="00DA5971" w:rsidP="00DA5971">
                  <w:pPr>
                    <w:pStyle w:val="Corpodetexto"/>
                    <w:rPr>
                      <w:sz w:val="24"/>
                    </w:rPr>
                  </w:pPr>
                </w:p>
                <w:p w14:paraId="561A4E26" w14:textId="77777777" w:rsidR="00DA5971" w:rsidRDefault="00DA5971" w:rsidP="00C4739A">
                  <w:pPr>
                    <w:jc w:val="both"/>
                    <w:rPr>
                      <w:sz w:val="24"/>
                    </w:rPr>
                  </w:pPr>
                </w:p>
                <w:p w14:paraId="561A4E27" w14:textId="77777777" w:rsidR="00C4739A" w:rsidRDefault="00C4739A"/>
              </w:txbxContent>
            </v:textbox>
          </v:shape>
        </w:pict>
      </w:r>
    </w:p>
    <w:p w14:paraId="561A4DE0" w14:textId="77777777" w:rsidR="00DA5971" w:rsidRDefault="00DA5971">
      <w:pPr>
        <w:spacing w:after="200" w:line="276" w:lineRule="auto"/>
      </w:pPr>
      <w:r>
        <w:br w:type="page"/>
      </w:r>
    </w:p>
    <w:p w14:paraId="561A4DE1" w14:textId="77777777" w:rsidR="00DF5F8A" w:rsidRDefault="00F64144">
      <w:r>
        <w:rPr>
          <w:noProof/>
          <w:lang w:val="pt-BR"/>
        </w:rPr>
        <w:lastRenderedPageBreak/>
        <w:pict w14:anchorId="561A4DEA">
          <v:shape id="_x0000_s1032" type="#_x0000_t202" style="position:absolute;margin-left:272pt;margin-top:-42.35pt;width:235.5pt;height:757.5pt;z-index:251668480" stroked="f">
            <v:textbox style="mso-next-textbox:#_x0000_s1032">
              <w:txbxContent>
                <w:p w14:paraId="561A4E28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29" w14:textId="77777777" w:rsidR="0056246C" w:rsidRPr="000F2948" w:rsidRDefault="0056246C" w:rsidP="0056246C">
                  <w:pPr>
                    <w:pStyle w:val="Corpodetexto"/>
                    <w:rPr>
                      <w:b/>
                      <w:sz w:val="24"/>
                      <w:szCs w:val="24"/>
                      <w:lang w:val="pt-BR"/>
                    </w:rPr>
                  </w:pPr>
                  <w:r w:rsidRPr="000F2948">
                    <w:rPr>
                      <w:b/>
                      <w:sz w:val="24"/>
                      <w:szCs w:val="24"/>
                      <w:lang w:val="pt-BR"/>
                    </w:rPr>
                    <w:t xml:space="preserve">CLÁUSULA SEGUNDA </w:t>
                  </w:r>
                  <w:proofErr w:type="gramStart"/>
                  <w:r w:rsidRPr="000F2948">
                    <w:rPr>
                      <w:b/>
                      <w:sz w:val="24"/>
                      <w:szCs w:val="24"/>
                      <w:lang w:val="pt-BR"/>
                    </w:rPr>
                    <w:t>–  FUNCIONAMENTO</w:t>
                  </w:r>
                  <w:proofErr w:type="gramEnd"/>
                  <w:r w:rsidRPr="000F2948">
                    <w:rPr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 w14:paraId="561A4E2A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561A4E2B" w14:textId="77777777" w:rsidR="0056246C" w:rsidRDefault="001E0872" w:rsidP="0056246C">
                  <w:pPr>
                    <w:pStyle w:val="Corpodetexto2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O presente </w:t>
                  </w:r>
                  <w:proofErr w:type="spellStart"/>
                  <w:r>
                    <w:rPr>
                      <w:lang w:val="pt-BR"/>
                    </w:rPr>
                    <w:t>Memorandum</w:t>
                  </w:r>
                  <w:proofErr w:type="spellEnd"/>
                  <w:r w:rsidR="0056246C" w:rsidRPr="000F2948">
                    <w:rPr>
                      <w:lang w:val="pt-BR"/>
                    </w:rPr>
                    <w:t xml:space="preserve"> entrará em funcionamento através da elaboração de projetos/programas específicos acordados pelas partes envolvidas, levando-se em conta todos os requisitos legais. </w:t>
                  </w:r>
                </w:p>
                <w:p w14:paraId="561A4E2C" w14:textId="77777777" w:rsidR="0056246C" w:rsidRDefault="0056246C" w:rsidP="0056246C">
                  <w:pPr>
                    <w:pStyle w:val="Ttulo2"/>
                    <w:rPr>
                      <w:szCs w:val="24"/>
                      <w:lang w:val="pt-BR"/>
                    </w:rPr>
                  </w:pPr>
                </w:p>
                <w:p w14:paraId="561A4E2D" w14:textId="77777777" w:rsidR="0056246C" w:rsidRPr="000F2948" w:rsidRDefault="0056246C" w:rsidP="0056246C">
                  <w:pPr>
                    <w:pStyle w:val="Ttulo2"/>
                    <w:rPr>
                      <w:lang w:val="pt-BR"/>
                    </w:rPr>
                  </w:pPr>
                  <w:r w:rsidRPr="0056246C">
                    <w:rPr>
                      <w:szCs w:val="24"/>
                      <w:lang w:val="pt-BR"/>
                    </w:rPr>
                    <w:t>CLÁUSULA</w:t>
                  </w:r>
                  <w:r w:rsidRPr="000F2948">
                    <w:rPr>
                      <w:lang w:val="pt-BR"/>
                    </w:rPr>
                    <w:t xml:space="preserve"> TERCEIRA – EXECUÇÃO </w:t>
                  </w:r>
                </w:p>
                <w:p w14:paraId="561A4E2E" w14:textId="77777777" w:rsidR="0056246C" w:rsidRPr="000F2948" w:rsidRDefault="0056246C" w:rsidP="0056246C">
                  <w:pPr>
                    <w:pStyle w:val="Ttulo2"/>
                    <w:rPr>
                      <w:lang w:val="pt-BR"/>
                    </w:rPr>
                  </w:pPr>
                  <w:r w:rsidRPr="000F2948">
                    <w:rPr>
                      <w:lang w:val="pt-BR"/>
                    </w:rPr>
                    <w:t xml:space="preserve"> </w:t>
                  </w:r>
                </w:p>
                <w:p w14:paraId="561A4E2F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Em cada caso específico de cooperação, as partes envolvidas elaboram por escrito um programa de trabalho relacionado com formas e medidas específicas para a implementação da Cláusula Primeira.   </w:t>
                  </w:r>
                </w:p>
                <w:p w14:paraId="561A4E30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561A4E31" w14:textId="77777777" w:rsidR="0056246C" w:rsidRPr="000F2948" w:rsidRDefault="0056246C" w:rsidP="0056246C">
                  <w:pPr>
                    <w:pStyle w:val="Corpodetexto2"/>
                    <w:rPr>
                      <w:lang w:val="pt-BR"/>
                    </w:rPr>
                  </w:pPr>
                  <w:r w:rsidRPr="000F2948">
                    <w:rPr>
                      <w:lang w:val="pt-BR"/>
                    </w:rPr>
                    <w:t>A fim de executar os projetos, programas ou atividades conjuntas, as partes envolvidas farão um acordo específico, estabelecendo objetivos, ações, implicações de ordem financeira, prazos, recursos físicos e/ou humanos bem como qualquer outra obrigação a ser realizada em conformidade com a legislação pertinente.</w:t>
                  </w:r>
                </w:p>
                <w:p w14:paraId="561A4E32" w14:textId="77777777" w:rsid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33" w14:textId="77777777" w:rsidR="0056246C" w:rsidRPr="000F2948" w:rsidRDefault="0056246C" w:rsidP="0056246C">
                  <w:pPr>
                    <w:pStyle w:val="Ttulo2"/>
                    <w:rPr>
                      <w:lang w:val="pt-BR"/>
                    </w:rPr>
                  </w:pPr>
                  <w:r w:rsidRPr="000F2948">
                    <w:rPr>
                      <w:szCs w:val="24"/>
                      <w:lang w:val="pt-BR"/>
                    </w:rPr>
                    <w:t>CLÁUSULA</w:t>
                  </w:r>
                  <w:r w:rsidRPr="000F2948">
                    <w:rPr>
                      <w:lang w:val="pt-BR"/>
                    </w:rPr>
                    <w:t xml:space="preserve"> QUARTA – RECURSOS  </w:t>
                  </w:r>
                </w:p>
                <w:p w14:paraId="561A4E34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561A4E35" w14:textId="77777777" w:rsidR="0056246C" w:rsidRPr="000F2948" w:rsidRDefault="0056246C" w:rsidP="0056246C">
                  <w:pPr>
                    <w:pStyle w:val="Corpodetexto2"/>
                    <w:rPr>
                      <w:lang w:val="pt-BR"/>
                    </w:rPr>
                  </w:pPr>
                  <w:r w:rsidRPr="000F2948">
                    <w:rPr>
                      <w:lang w:val="pt-BR"/>
                    </w:rPr>
                    <w:t xml:space="preserve">Cada parte fará todo o esforço possível para angariar fundos de fontes diversas a fim de viabilizar os programas de cooperação. </w:t>
                  </w:r>
                </w:p>
                <w:p w14:paraId="561A4E36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561A4E37" w14:textId="77777777" w:rsidR="0056246C" w:rsidRPr="0056246C" w:rsidRDefault="0056246C" w:rsidP="0056246C">
                  <w:pPr>
                    <w:pStyle w:val="Corpodetexto3"/>
                    <w:rPr>
                      <w:sz w:val="24"/>
                      <w:szCs w:val="20"/>
                      <w:lang w:val="pt-BR"/>
                    </w:rPr>
                  </w:pPr>
                  <w:r w:rsidRPr="0056246C">
                    <w:rPr>
                      <w:sz w:val="24"/>
                      <w:szCs w:val="20"/>
                      <w:lang w:val="pt-BR"/>
                    </w:rPr>
                    <w:t xml:space="preserve">De acordo com a Segunda Cláusula, qualquer programa será realizado apenas depois que os recursos apropriados hajam sido alocados. </w:t>
                  </w:r>
                </w:p>
                <w:p w14:paraId="561A4E38" w14:textId="77777777" w:rsidR="0056246C" w:rsidRPr="000F2948" w:rsidRDefault="0056246C" w:rsidP="0056246C">
                  <w:pPr>
                    <w:pStyle w:val="Ttulo2"/>
                    <w:rPr>
                      <w:lang w:val="pt-BR"/>
                    </w:rPr>
                  </w:pPr>
                  <w:r w:rsidRPr="000F2948">
                    <w:rPr>
                      <w:szCs w:val="24"/>
                      <w:lang w:val="pt-BR"/>
                    </w:rPr>
                    <w:t>CLÁUSULA</w:t>
                  </w:r>
                  <w:r w:rsidR="00086E38">
                    <w:rPr>
                      <w:lang w:val="pt-BR"/>
                    </w:rPr>
                    <w:t xml:space="preserve"> QUINTA -</w:t>
                  </w:r>
                  <w:r w:rsidRPr="000F2948">
                    <w:rPr>
                      <w:lang w:val="pt-BR"/>
                    </w:rPr>
                    <w:t xml:space="preserve">COORDENAÇÃO </w:t>
                  </w:r>
                </w:p>
                <w:p w14:paraId="561A4E39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561A4E3A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>Para cada Acordo específico, as partes interessadas escolherão dois coordenadores, sendo um de cada</w:t>
                  </w:r>
                  <w:r>
                    <w:rPr>
                      <w:sz w:val="24"/>
                      <w:lang w:val="pt-BR"/>
                    </w:rPr>
                    <w:t xml:space="preserve"> Instituição</w:t>
                  </w:r>
                  <w:r w:rsidRPr="000F2948">
                    <w:rPr>
                      <w:sz w:val="24"/>
                      <w:lang w:val="pt-BR"/>
                    </w:rPr>
                    <w:t xml:space="preserve">, para manter contatos e esclarecer dúvidas referentes ao Acordo. </w:t>
                  </w:r>
                </w:p>
                <w:p w14:paraId="561A4E3B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561A4E3C" w14:textId="77777777" w:rsidR="0056246C" w:rsidRPr="000F2948" w:rsidRDefault="0056246C" w:rsidP="0056246C">
                  <w:pPr>
                    <w:pStyle w:val="Ttulo2"/>
                    <w:rPr>
                      <w:lang w:val="pt-BR"/>
                    </w:rPr>
                  </w:pPr>
                  <w:r w:rsidRPr="000F2948">
                    <w:rPr>
                      <w:szCs w:val="24"/>
                      <w:lang w:val="pt-BR"/>
                    </w:rPr>
                    <w:t>CLÁUSULA</w:t>
                  </w:r>
                  <w:r w:rsidRPr="000F2948">
                    <w:rPr>
                      <w:lang w:val="pt-BR"/>
                    </w:rPr>
                    <w:t xml:space="preserve"> SEXTA – VALIDADE  </w:t>
                  </w:r>
                </w:p>
                <w:p w14:paraId="561A4E3D" w14:textId="77777777" w:rsidR="0056246C" w:rsidRPr="000F2948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561A4E3E" w14:textId="77777777" w:rsidR="0056246C" w:rsidRPr="000F2948" w:rsidRDefault="001E0872" w:rsidP="0056246C">
                  <w:pPr>
                    <w:pStyle w:val="Corpodetexto2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Este </w:t>
                  </w:r>
                  <w:proofErr w:type="spellStart"/>
                  <w:r>
                    <w:rPr>
                      <w:lang w:val="pt-BR"/>
                    </w:rPr>
                    <w:t>Memorandum</w:t>
                  </w:r>
                  <w:proofErr w:type="spellEnd"/>
                  <w:r w:rsidR="0056246C" w:rsidRPr="000F2948">
                    <w:rPr>
                      <w:lang w:val="pt-BR"/>
                    </w:rPr>
                    <w:t xml:space="preserve"> tem validade de 5 (cinco) anos a contar da data da última assinatura, e pode ser cancelado por qualquer das duas partes, desde que uma notifique a outra com 30 (trinta) dias de antecedência, respeitando-se os compromissos já firmados. </w:t>
                  </w:r>
                </w:p>
                <w:p w14:paraId="561A4E3F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40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41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42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43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44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45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46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47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48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49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4A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4B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4C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4D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4E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4F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50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51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52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53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54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55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56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57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58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59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5A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5B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5C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5D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5E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5F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60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61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62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63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64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65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66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67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68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69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6A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6B" w14:textId="77777777" w:rsidR="0056246C" w:rsidRPr="0056246C" w:rsidRDefault="0056246C" w:rsidP="0056246C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6C" w14:textId="77777777" w:rsidR="0056246C" w:rsidRDefault="0056246C" w:rsidP="0056246C">
                  <w:pPr>
                    <w:pStyle w:val="Ttulo2"/>
                  </w:pPr>
                  <w:r>
                    <w:t xml:space="preserve">SIXTH CLAUSE - VALIDITY  </w:t>
                  </w:r>
                </w:p>
                <w:p w14:paraId="561A4E6D" w14:textId="77777777" w:rsidR="0056246C" w:rsidRDefault="0056246C" w:rsidP="0056246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  <w:p w14:paraId="561A4E6E" w14:textId="77777777" w:rsidR="0056246C" w:rsidRDefault="0056246C" w:rsidP="0056246C">
                  <w:pPr>
                    <w:pStyle w:val="Corpodetexto2"/>
                  </w:pPr>
                  <w:r>
                    <w:t xml:space="preserve">This Protocol has the validity of five (5) years from the last date of signing, and either side can cancel it by 30 (thirty) </w:t>
                  </w:r>
                  <w:proofErr w:type="spellStart"/>
                  <w:r>
                    <w:t>days notice</w:t>
                  </w:r>
                  <w:proofErr w:type="spellEnd"/>
                  <w:r>
                    <w:t xml:space="preserve">, nonetheless respecting the commitment undertaken.   </w:t>
                  </w:r>
                </w:p>
                <w:p w14:paraId="561A4E6F" w14:textId="77777777" w:rsidR="0056246C" w:rsidRDefault="0056246C" w:rsidP="0056246C">
                  <w:pPr>
                    <w:pStyle w:val="Corpodetexto2"/>
                  </w:pPr>
                </w:p>
                <w:p w14:paraId="561A4E70" w14:textId="77777777" w:rsidR="0056246C" w:rsidRDefault="0056246C" w:rsidP="0056246C">
                  <w:pPr>
                    <w:pStyle w:val="Corpodetexto2"/>
                  </w:pPr>
                </w:p>
                <w:p w14:paraId="561A4E71" w14:textId="77777777" w:rsidR="0056246C" w:rsidRDefault="0056246C" w:rsidP="0056246C">
                  <w:pPr>
                    <w:pStyle w:val="Corpodetexto2"/>
                  </w:pPr>
                </w:p>
                <w:p w14:paraId="561A4E72" w14:textId="77777777" w:rsidR="0056246C" w:rsidRDefault="0056246C" w:rsidP="0056246C">
                  <w:pPr>
                    <w:pStyle w:val="Corpodetexto2"/>
                  </w:pPr>
                </w:p>
                <w:p w14:paraId="561A4E73" w14:textId="77777777" w:rsidR="0056246C" w:rsidRDefault="0056246C" w:rsidP="0056246C">
                  <w:pPr>
                    <w:pStyle w:val="Corpodetexto2"/>
                  </w:pPr>
                </w:p>
                <w:p w14:paraId="561A4E74" w14:textId="77777777" w:rsidR="0056246C" w:rsidRDefault="0056246C" w:rsidP="0056246C">
                  <w:pPr>
                    <w:pStyle w:val="Corpodetexto2"/>
                  </w:pPr>
                </w:p>
                <w:p w14:paraId="561A4E75" w14:textId="77777777" w:rsidR="0056246C" w:rsidRDefault="0056246C" w:rsidP="0056246C">
                  <w:pPr>
                    <w:pStyle w:val="Corpodetexto2"/>
                  </w:pPr>
                </w:p>
                <w:p w14:paraId="561A4E76" w14:textId="77777777" w:rsidR="0056246C" w:rsidRPr="00DA5971" w:rsidRDefault="0056246C" w:rsidP="0056246C">
                  <w:pPr>
                    <w:jc w:val="both"/>
                    <w:rPr>
                      <w:sz w:val="24"/>
                    </w:rPr>
                  </w:pPr>
                </w:p>
                <w:p w14:paraId="561A4E77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78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79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7A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7B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7C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7D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7E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7F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80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81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82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83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84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85" w14:textId="77777777" w:rsidR="0056246C" w:rsidRDefault="0056246C" w:rsidP="0056246C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86" w14:textId="77777777" w:rsidR="0056246C" w:rsidRDefault="0056246C" w:rsidP="0056246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interest in promoting scientific, technological and cultural co-operation, in fields of mutual specialisation, as well as in developing and deepening joint scientific and technological activities.</w:t>
                  </w:r>
                </w:p>
                <w:p w14:paraId="561A4E87" w14:textId="77777777" w:rsidR="0056246C" w:rsidRDefault="0056246C" w:rsidP="0056246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561A4E88" w14:textId="77777777" w:rsidR="0056246C" w:rsidRDefault="0056246C" w:rsidP="0056246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The two parties decided to sign the present </w:t>
                  </w:r>
                  <w:r>
                    <w:rPr>
                      <w:b/>
                      <w:sz w:val="24"/>
                    </w:rPr>
                    <w:t>Protocol of Intentions</w:t>
                  </w:r>
                  <w:r>
                    <w:rPr>
                      <w:sz w:val="24"/>
                    </w:rPr>
                    <w:t xml:space="preserve">, which will be governed by the clauses and conditions below.  </w:t>
                  </w:r>
                </w:p>
                <w:p w14:paraId="561A4E89" w14:textId="77777777" w:rsidR="0056246C" w:rsidRDefault="0056246C" w:rsidP="0056246C">
                  <w:pPr>
                    <w:jc w:val="both"/>
                    <w:rPr>
                      <w:sz w:val="24"/>
                    </w:rPr>
                  </w:pPr>
                </w:p>
                <w:p w14:paraId="561A4E8A" w14:textId="77777777" w:rsidR="0056246C" w:rsidRDefault="0056246C" w:rsidP="0056246C">
                  <w:pPr>
                    <w:jc w:val="both"/>
                    <w:rPr>
                      <w:sz w:val="24"/>
                    </w:rPr>
                  </w:pPr>
                </w:p>
                <w:p w14:paraId="561A4E8B" w14:textId="77777777" w:rsidR="0056246C" w:rsidRDefault="0056246C" w:rsidP="0056246C"/>
              </w:txbxContent>
            </v:textbox>
          </v:shape>
        </w:pict>
      </w:r>
      <w:r>
        <w:rPr>
          <w:noProof/>
          <w:lang w:val="pt-BR"/>
        </w:rPr>
        <w:pict w14:anchorId="561A4DEB">
          <v:shape id="_x0000_s1031" type="#_x0000_t202" style="position:absolute;margin-left:4.35pt;margin-top:-38.6pt;width:235.5pt;height:750pt;z-index:251667456" stroked="f">
            <v:textbox style="mso-next-textbox:#_x0000_s1031">
              <w:txbxContent>
                <w:p w14:paraId="561A4E8C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8D" w14:textId="77777777" w:rsidR="00DA5971" w:rsidRPr="00E713E2" w:rsidRDefault="00DA5971" w:rsidP="00DA5971">
                  <w:pPr>
                    <w:pStyle w:val="Corpodetexto"/>
                    <w:rPr>
                      <w:b/>
                      <w:sz w:val="24"/>
                      <w:szCs w:val="24"/>
                    </w:rPr>
                  </w:pPr>
                  <w:r w:rsidRPr="00E713E2">
                    <w:rPr>
                      <w:b/>
                      <w:sz w:val="24"/>
                      <w:szCs w:val="24"/>
                    </w:rPr>
                    <w:t xml:space="preserve">SECOND CLAUSE – HOW TO OPERATE  </w:t>
                  </w:r>
                </w:p>
                <w:p w14:paraId="561A4E8E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  <w:p w14:paraId="561A4E8F" w14:textId="77777777" w:rsidR="00DA5971" w:rsidRDefault="00DA5971" w:rsidP="00DA5971">
                  <w:pPr>
                    <w:pStyle w:val="Corpodetexto2"/>
                  </w:pPr>
                  <w:r>
                    <w:t xml:space="preserve">The </w:t>
                  </w:r>
                  <w:r w:rsidR="001E0872">
                    <w:t xml:space="preserve">operation of the present </w:t>
                  </w:r>
                  <w:proofErr w:type="spellStart"/>
                  <w:r w:rsidR="001E0872">
                    <w:t>Memorandum</w:t>
                  </w:r>
                  <w:r>
                    <w:t>l</w:t>
                  </w:r>
                  <w:proofErr w:type="spellEnd"/>
                  <w:r>
                    <w:t xml:space="preserve"> shall happen through the elaboration of specific projects / programmes agreed to by the parties involved, </w:t>
                  </w:r>
                  <w:proofErr w:type="gramStart"/>
                  <w:r>
                    <w:t>taking into account</w:t>
                  </w:r>
                  <w:proofErr w:type="gramEnd"/>
                  <w:r>
                    <w:t xml:space="preserve"> all the legal requirements.</w:t>
                  </w:r>
                </w:p>
                <w:p w14:paraId="561A4E90" w14:textId="77777777" w:rsidR="00DA5971" w:rsidRDefault="00DA5971" w:rsidP="00DA5971">
                  <w:pPr>
                    <w:pStyle w:val="Corpodetexto2"/>
                  </w:pPr>
                </w:p>
                <w:p w14:paraId="561A4E91" w14:textId="77777777" w:rsidR="00DA5971" w:rsidRDefault="00DA5971" w:rsidP="00DA5971">
                  <w:pPr>
                    <w:pStyle w:val="Ttulo2"/>
                  </w:pPr>
                  <w:r>
                    <w:t xml:space="preserve">THIRD CLAUSE - PERFORMANCE </w:t>
                  </w:r>
                </w:p>
                <w:p w14:paraId="561A4E92" w14:textId="77777777" w:rsidR="00DA5971" w:rsidRDefault="00DA5971" w:rsidP="00DA5971">
                  <w:pPr>
                    <w:pStyle w:val="Ttulo2"/>
                  </w:pPr>
                  <w:r>
                    <w:t xml:space="preserve"> </w:t>
                  </w:r>
                </w:p>
                <w:p w14:paraId="561A4E93" w14:textId="77777777" w:rsidR="00DA5971" w:rsidRPr="0056246C" w:rsidRDefault="00DA5971" w:rsidP="00DA597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In each specific case of co-operation, the parties involved should prepare a written</w:t>
                  </w:r>
                  <w:r w:rsidR="0056246C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work programme related to the ways and specific measures for the implementation of the First Clause.</w:t>
                  </w:r>
                </w:p>
                <w:p w14:paraId="561A4E94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95" w14:textId="77777777" w:rsidR="00DA5971" w:rsidRPr="00DA5971" w:rsidRDefault="00DA5971" w:rsidP="00DA5971">
                  <w:pPr>
                    <w:jc w:val="both"/>
                    <w:rPr>
                      <w:sz w:val="24"/>
                    </w:rPr>
                  </w:pPr>
                  <w:r w:rsidRPr="00DA5971">
                    <w:rPr>
                      <w:sz w:val="24"/>
                    </w:rPr>
                    <w:t xml:space="preserve">In order to execute the projects, programmes or joint activities, the parties involved will make specific agreement establishing the aims, actions, the financial implications, </w:t>
                  </w:r>
                  <w:proofErr w:type="spellStart"/>
                  <w:r w:rsidRPr="00DA5971">
                    <w:rPr>
                      <w:sz w:val="24"/>
                    </w:rPr>
                    <w:t>dead lines</w:t>
                  </w:r>
                  <w:proofErr w:type="spellEnd"/>
                  <w:r w:rsidRPr="00DA5971">
                    <w:rPr>
                      <w:sz w:val="24"/>
                    </w:rPr>
                    <w:t xml:space="preserve">, physical and/or human resources, as well as any other obligation to be carried out in the conformity with the relevant legislation.  </w:t>
                  </w:r>
                </w:p>
                <w:p w14:paraId="561A4E96" w14:textId="77777777" w:rsidR="00DA5971" w:rsidRPr="00DA5971" w:rsidRDefault="00DA5971" w:rsidP="00DA5971">
                  <w:pPr>
                    <w:jc w:val="both"/>
                    <w:rPr>
                      <w:sz w:val="24"/>
                    </w:rPr>
                  </w:pPr>
                </w:p>
                <w:p w14:paraId="561A4E97" w14:textId="77777777" w:rsidR="00DA5971" w:rsidRDefault="00DA5971" w:rsidP="00DA5971">
                  <w:pPr>
                    <w:pStyle w:val="Ttulo2"/>
                  </w:pPr>
                  <w:r>
                    <w:t xml:space="preserve">FOURTH CLAUSE - RESOURCES  </w:t>
                  </w:r>
                </w:p>
                <w:p w14:paraId="561A4E98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  <w:p w14:paraId="561A4E99" w14:textId="77777777" w:rsidR="00DA5971" w:rsidRDefault="00DA5971" w:rsidP="00DA5971">
                  <w:pPr>
                    <w:pStyle w:val="Corpodetexto2"/>
                  </w:pPr>
                  <w:r>
                    <w:t xml:space="preserve">Each party will make every effort to raise funds from diverse sources in order to make possible the co-operation programmes.  </w:t>
                  </w:r>
                </w:p>
                <w:p w14:paraId="561A4E9A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  <w:p w14:paraId="561A4E9B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  <w:r w:rsidRPr="00DA5971">
                    <w:rPr>
                      <w:sz w:val="24"/>
                    </w:rPr>
                    <w:t>Any programme prepared according to the Second Clause will only be realized after the appropriated resources have been allocated</w:t>
                  </w:r>
                  <w:r>
                    <w:rPr>
                      <w:color w:val="000000"/>
                    </w:rPr>
                    <w:t>.</w:t>
                  </w:r>
                </w:p>
                <w:p w14:paraId="561A4E9C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9D" w14:textId="77777777" w:rsidR="00DA5971" w:rsidRDefault="00DA5971" w:rsidP="00DA5971">
                  <w:pPr>
                    <w:pStyle w:val="Ttulo2"/>
                  </w:pPr>
                  <w:r>
                    <w:t xml:space="preserve">FIFTH CLAUSE – CO-ORDINATION  </w:t>
                  </w:r>
                </w:p>
                <w:p w14:paraId="561A4E9E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  <w:p w14:paraId="561A4E9F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For each specific Agreement, the interested parts will choose two co-ordinators, being one from each Institution, to maintain the contacts and clear up the referring doubts to the Agreement.  </w:t>
                  </w:r>
                </w:p>
                <w:p w14:paraId="561A4EA0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</w:p>
                <w:p w14:paraId="561A4EA1" w14:textId="77777777" w:rsidR="00DA5971" w:rsidRDefault="00DA5971" w:rsidP="00DA5971">
                  <w:pPr>
                    <w:pStyle w:val="Ttulo2"/>
                  </w:pPr>
                  <w:r>
                    <w:t xml:space="preserve">SIXTH CLAUSE - VALIDITY  </w:t>
                  </w:r>
                </w:p>
                <w:p w14:paraId="561A4EA2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  <w:p w14:paraId="561A4EA3" w14:textId="77777777" w:rsidR="00DA5971" w:rsidRDefault="001E0872" w:rsidP="00DA5971">
                  <w:pPr>
                    <w:pStyle w:val="Corpodetexto2"/>
                  </w:pPr>
                  <w:r>
                    <w:t>This Memorandum</w:t>
                  </w:r>
                  <w:r w:rsidR="00DA5971">
                    <w:t xml:space="preserve"> has the validity of five (5) years from the last date of signing, and either side can cancel it by 30 (thirty) </w:t>
                  </w:r>
                  <w:proofErr w:type="spellStart"/>
                  <w:r w:rsidR="00DA5971">
                    <w:t>days notice</w:t>
                  </w:r>
                  <w:proofErr w:type="spellEnd"/>
                  <w:r w:rsidR="00DA5971">
                    <w:t xml:space="preserve">, nonetheless respecting the commitment undertaken.   </w:t>
                  </w:r>
                </w:p>
                <w:p w14:paraId="561A4EA4" w14:textId="77777777" w:rsidR="0056246C" w:rsidRDefault="0056246C" w:rsidP="00DA5971">
                  <w:pPr>
                    <w:pStyle w:val="Corpodetexto2"/>
                  </w:pPr>
                </w:p>
                <w:p w14:paraId="561A4EA5" w14:textId="77777777" w:rsidR="0056246C" w:rsidRDefault="0056246C" w:rsidP="00DA5971">
                  <w:pPr>
                    <w:pStyle w:val="Corpodetexto2"/>
                  </w:pPr>
                </w:p>
                <w:p w14:paraId="561A4EA6" w14:textId="77777777" w:rsidR="0056246C" w:rsidRDefault="0056246C" w:rsidP="00DA5971">
                  <w:pPr>
                    <w:pStyle w:val="Corpodetexto2"/>
                  </w:pPr>
                </w:p>
                <w:p w14:paraId="561A4EA7" w14:textId="77777777" w:rsidR="0056246C" w:rsidRDefault="0056246C" w:rsidP="00DA5971">
                  <w:pPr>
                    <w:pStyle w:val="Corpodetexto2"/>
                  </w:pPr>
                </w:p>
                <w:p w14:paraId="561A4EA8" w14:textId="77777777" w:rsidR="0056246C" w:rsidRDefault="0056246C" w:rsidP="00DA5971">
                  <w:pPr>
                    <w:pStyle w:val="Corpodetexto2"/>
                  </w:pPr>
                </w:p>
                <w:p w14:paraId="561A4EA9" w14:textId="77777777" w:rsidR="0056246C" w:rsidRDefault="0056246C" w:rsidP="00DA5971">
                  <w:pPr>
                    <w:pStyle w:val="Corpodetexto2"/>
                  </w:pPr>
                </w:p>
                <w:p w14:paraId="561A4EAA" w14:textId="77777777" w:rsidR="0056246C" w:rsidRDefault="0056246C" w:rsidP="00DA5971">
                  <w:pPr>
                    <w:pStyle w:val="Corpodetexto2"/>
                  </w:pPr>
                </w:p>
                <w:p w14:paraId="561A4EAB" w14:textId="77777777" w:rsidR="00DA5971" w:rsidRPr="00DA5971" w:rsidRDefault="00DA5971" w:rsidP="00DA5971">
                  <w:pPr>
                    <w:jc w:val="both"/>
                    <w:rPr>
                      <w:sz w:val="24"/>
                    </w:rPr>
                  </w:pPr>
                </w:p>
                <w:p w14:paraId="561A4EAC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AD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AE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AF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B0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B1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B2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B3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B4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B5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B6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B7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B8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B9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BA" w14:textId="77777777" w:rsidR="00DA5971" w:rsidRDefault="00DA5971" w:rsidP="00DA5971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BB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interest in promoting scientific, technological and cultural co-operation, in fields of mutual specialisation, as well as in developing and deepening joint scientific and technological activities.</w:t>
                  </w:r>
                </w:p>
                <w:p w14:paraId="561A4EBC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561A4EBD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The two parties decided to sign the present </w:t>
                  </w:r>
                  <w:r>
                    <w:rPr>
                      <w:b/>
                      <w:sz w:val="24"/>
                    </w:rPr>
                    <w:t>Protocol of Intentions</w:t>
                  </w:r>
                  <w:r>
                    <w:rPr>
                      <w:sz w:val="24"/>
                    </w:rPr>
                    <w:t xml:space="preserve">, which will be governed by the clauses and conditions below.  </w:t>
                  </w:r>
                </w:p>
                <w:p w14:paraId="561A4EBE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</w:p>
                <w:p w14:paraId="561A4EBF" w14:textId="77777777" w:rsidR="00DA5971" w:rsidRDefault="00DA5971" w:rsidP="00DA5971">
                  <w:pPr>
                    <w:jc w:val="both"/>
                    <w:rPr>
                      <w:sz w:val="24"/>
                    </w:rPr>
                  </w:pPr>
                </w:p>
                <w:p w14:paraId="561A4EC0" w14:textId="77777777" w:rsidR="00DA5971" w:rsidRDefault="00DA5971" w:rsidP="00DA5971"/>
              </w:txbxContent>
            </v:textbox>
          </v:shape>
        </w:pict>
      </w:r>
    </w:p>
    <w:p w14:paraId="561A4DE2" w14:textId="77777777" w:rsidR="00DF5F8A" w:rsidRDefault="00DF5F8A">
      <w:pPr>
        <w:spacing w:after="200" w:line="276" w:lineRule="auto"/>
      </w:pPr>
      <w:r>
        <w:br w:type="page"/>
      </w:r>
    </w:p>
    <w:p w14:paraId="561A4DE3" w14:textId="77777777" w:rsidR="00DE3559" w:rsidRDefault="00F64144">
      <w:bookmarkStart w:id="0" w:name="_GoBack"/>
      <w:bookmarkEnd w:id="0"/>
      <w:r>
        <w:rPr>
          <w:noProof/>
          <w:lang w:val="pt-BR"/>
        </w:rPr>
        <w:lastRenderedPageBreak/>
        <w:pict w14:anchorId="561A4DEC">
          <v:shape id="_x0000_s1036" type="#_x0000_t202" style="position:absolute;margin-left:24.6pt;margin-top:397.15pt;width:459pt;height:1in;z-index:251671552" stroked="f">
            <v:textbox>
              <w:txbxContent>
                <w:p w14:paraId="561A4EC1" w14:textId="77777777" w:rsidR="007B102F" w:rsidRDefault="007B102F" w:rsidP="007B102F">
                  <w:pPr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7B102F">
                    <w:rPr>
                      <w:sz w:val="24"/>
                      <w:szCs w:val="24"/>
                      <w:lang w:val="pt-BR"/>
                    </w:rPr>
                    <w:t>Testemunhas (</w:t>
                  </w:r>
                  <w:proofErr w:type="spellStart"/>
                  <w:r w:rsidRPr="007B102F">
                    <w:rPr>
                      <w:sz w:val="24"/>
                      <w:szCs w:val="24"/>
                      <w:lang w:val="pt-BR"/>
                    </w:rPr>
                    <w:t>Witnesses</w:t>
                  </w:r>
                  <w:proofErr w:type="spellEnd"/>
                  <w:r w:rsidRPr="007B102F">
                    <w:rPr>
                      <w:sz w:val="24"/>
                      <w:szCs w:val="24"/>
                      <w:lang w:val="pt-BR"/>
                    </w:rPr>
                    <w:t>)</w:t>
                  </w:r>
                </w:p>
                <w:p w14:paraId="561A4EC2" w14:textId="77777777" w:rsidR="007B102F" w:rsidRDefault="007B102F" w:rsidP="007B102F">
                  <w:pPr>
                    <w:jc w:val="center"/>
                    <w:rPr>
                      <w:sz w:val="24"/>
                      <w:szCs w:val="24"/>
                      <w:lang w:val="pt-BR"/>
                    </w:rPr>
                  </w:pPr>
                </w:p>
                <w:p w14:paraId="561A4EC3" w14:textId="77777777" w:rsidR="007B102F" w:rsidRDefault="007B102F" w:rsidP="007B102F">
                  <w:pPr>
                    <w:jc w:val="center"/>
                    <w:rPr>
                      <w:sz w:val="24"/>
                      <w:szCs w:val="24"/>
                      <w:lang w:val="pt-BR"/>
                    </w:rPr>
                  </w:pPr>
                </w:p>
                <w:p w14:paraId="561A4EC4" w14:textId="77777777" w:rsidR="007B102F" w:rsidRPr="007B102F" w:rsidRDefault="007B102F" w:rsidP="007B102F">
                  <w:pPr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_________________________________              __________________________________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 w14:anchorId="561A4DED">
          <v:shape id="_x0000_s1033" type="#_x0000_t202" style="position:absolute;margin-left:7.35pt;margin-top:-26.6pt;width:235.5pt;height:369.75pt;z-index:251669504" stroked="f">
            <v:textbox style="mso-next-textbox:#_x0000_s1033">
              <w:txbxContent>
                <w:p w14:paraId="561A4EC5" w14:textId="77777777" w:rsidR="00937B40" w:rsidRDefault="00937B40" w:rsidP="00937B40">
                  <w:pPr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SEVENTH CLAUSE - ALTERATIONS  </w:t>
                  </w:r>
                </w:p>
                <w:p w14:paraId="561A4EC6" w14:textId="77777777" w:rsidR="00937B40" w:rsidRDefault="00937B40" w:rsidP="00937B4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  <w:p w14:paraId="561A4EC7" w14:textId="77777777" w:rsidR="00937B40" w:rsidRDefault="001E0872" w:rsidP="00937B4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This Memorandum of Understanding</w:t>
                  </w:r>
                  <w:r w:rsidR="00937B40">
                    <w:rPr>
                      <w:sz w:val="24"/>
                    </w:rPr>
                    <w:t xml:space="preserve"> can be amende</w:t>
                  </w:r>
                  <w:r w:rsidR="004708F9">
                    <w:rPr>
                      <w:sz w:val="24"/>
                    </w:rPr>
                    <w:t xml:space="preserve">d by mutual agreement of </w:t>
                  </w:r>
                  <w:proofErr w:type="gramStart"/>
                  <w:r w:rsidR="004708F9">
                    <w:rPr>
                      <w:sz w:val="24"/>
                    </w:rPr>
                    <w:t xml:space="preserve">the </w:t>
                  </w:r>
                  <w:r w:rsidR="00937B40">
                    <w:rPr>
                      <w:sz w:val="24"/>
                    </w:rPr>
                    <w:t xml:space="preserve"> parties</w:t>
                  </w:r>
                  <w:proofErr w:type="gramEnd"/>
                  <w:r w:rsidR="00937B40">
                    <w:rPr>
                      <w:sz w:val="24"/>
                    </w:rPr>
                    <w:t xml:space="preserve">.  </w:t>
                  </w:r>
                </w:p>
                <w:p w14:paraId="561A4EC8" w14:textId="77777777" w:rsidR="00937B40" w:rsidRDefault="00937B40" w:rsidP="00937B4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</w:p>
                <w:p w14:paraId="561A4EC9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Having been agreed to, the present Protocol is si</w:t>
                  </w:r>
                  <w:r w:rsidR="004708F9">
                    <w:rPr>
                      <w:sz w:val="24"/>
                    </w:rPr>
                    <w:t>gned, in four</w:t>
                  </w:r>
                  <w:r>
                    <w:rPr>
                      <w:sz w:val="24"/>
                    </w:rPr>
                    <w:t xml:space="preserve"> copies of equal form and content in Portuguese and English</w:t>
                  </w:r>
                </w:p>
                <w:p w14:paraId="561A4ECA" w14:textId="77777777" w:rsidR="00937B40" w:rsidRDefault="00937B40" w:rsidP="00937B40">
                  <w:pPr>
                    <w:pStyle w:val="Corpodetexto2"/>
                  </w:pPr>
                </w:p>
                <w:p w14:paraId="561A4ECB" w14:textId="77777777" w:rsidR="00937B40" w:rsidRDefault="00937B40" w:rsidP="00937B40">
                  <w:pPr>
                    <w:pStyle w:val="Corpodetexto2"/>
                  </w:pPr>
                </w:p>
                <w:p w14:paraId="561A4ECC" w14:textId="77777777" w:rsidR="00937B40" w:rsidRPr="00C96551" w:rsidRDefault="00937B40" w:rsidP="00937B40">
                  <w:pPr>
                    <w:pStyle w:val="Corpodetexto2"/>
                  </w:pPr>
                </w:p>
                <w:p w14:paraId="561A4ECD" w14:textId="77777777" w:rsidR="00937B40" w:rsidRDefault="00937B40" w:rsidP="00937B40">
                  <w:pPr>
                    <w:pStyle w:val="Corpodetexto2"/>
                  </w:pPr>
                  <w:r w:rsidRPr="00194E52">
                    <w:rPr>
                      <w:lang w:val="pt-BR"/>
                    </w:rPr>
                    <w:t>Date</w:t>
                  </w:r>
                </w:p>
                <w:p w14:paraId="561A4ECE" w14:textId="77777777" w:rsidR="00937B40" w:rsidRDefault="00937B40" w:rsidP="00937B40">
                  <w:pPr>
                    <w:pStyle w:val="Corpodetexto2"/>
                  </w:pPr>
                </w:p>
                <w:p w14:paraId="561A4ECF" w14:textId="77777777" w:rsidR="00937B40" w:rsidRDefault="00937B40" w:rsidP="00937B40">
                  <w:pPr>
                    <w:pStyle w:val="Corpodetexto2"/>
                  </w:pPr>
                </w:p>
                <w:p w14:paraId="561A4ED0" w14:textId="77777777" w:rsidR="00937B40" w:rsidRDefault="00937B40" w:rsidP="00937B40">
                  <w:pPr>
                    <w:pStyle w:val="Corpodetexto2"/>
                  </w:pPr>
                </w:p>
                <w:p w14:paraId="561A4ED1" w14:textId="77777777" w:rsidR="00937B40" w:rsidRPr="00DA5971" w:rsidRDefault="00937B40" w:rsidP="00937B4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University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22"/>
                  </w:tblGrid>
                  <w:tr w:rsidR="00937B40" w:rsidRPr="00194E52" w14:paraId="561A4ED3" w14:textId="77777777" w:rsidTr="00FE5ED1">
                    <w:tc>
                      <w:tcPr>
                        <w:tcW w:w="4322" w:type="dxa"/>
                      </w:tcPr>
                      <w:p w14:paraId="561A4ED2" w14:textId="77777777" w:rsidR="00937B40" w:rsidRPr="00194E52" w:rsidRDefault="00937B40" w:rsidP="00FE5ED1">
                        <w:pPr>
                          <w:jc w:val="both"/>
                          <w:rPr>
                            <w:sz w:val="24"/>
                            <w:lang w:val="pt-BR"/>
                          </w:rPr>
                        </w:pPr>
                        <w:r w:rsidRPr="00194E52">
                          <w:rPr>
                            <w:sz w:val="24"/>
                            <w:lang w:val="pt-BR"/>
                          </w:rPr>
                          <w:t>Prof.</w:t>
                        </w:r>
                      </w:p>
                    </w:tc>
                  </w:tr>
                  <w:tr w:rsidR="00937B40" w:rsidRPr="00194E52" w14:paraId="561A4ED5" w14:textId="77777777" w:rsidTr="00FE5ED1">
                    <w:tc>
                      <w:tcPr>
                        <w:tcW w:w="4322" w:type="dxa"/>
                      </w:tcPr>
                      <w:p w14:paraId="561A4ED4" w14:textId="77777777" w:rsidR="00937B40" w:rsidRPr="00194E52" w:rsidRDefault="00937B40" w:rsidP="00FE5ED1">
                        <w:pPr>
                          <w:jc w:val="both"/>
                          <w:rPr>
                            <w:sz w:val="24"/>
                            <w:lang w:val="pt-BR"/>
                          </w:rPr>
                        </w:pPr>
                        <w:proofErr w:type="spellStart"/>
                        <w:r w:rsidRPr="00194E52">
                          <w:rPr>
                            <w:sz w:val="24"/>
                            <w:lang w:val="pt-BR"/>
                          </w:rPr>
                          <w:t>President</w:t>
                        </w:r>
                        <w:proofErr w:type="spellEnd"/>
                      </w:p>
                    </w:tc>
                  </w:tr>
                </w:tbl>
                <w:p w14:paraId="561A4ED6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D7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D8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D9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DA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Prof.</w:t>
                  </w:r>
                </w:p>
                <w:p w14:paraId="561A4EDB" w14:textId="77777777" w:rsidR="00937B40" w:rsidRDefault="00086E38" w:rsidP="00937B40">
                  <w:pPr>
                    <w:jc w:val="both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Senior I</w:t>
                  </w:r>
                  <w:r w:rsidR="00937B40" w:rsidRPr="00937B40">
                    <w:rPr>
                      <w:sz w:val="24"/>
                      <w:lang w:val="en-US"/>
                    </w:rPr>
                    <w:t xml:space="preserve">nternational </w:t>
                  </w:r>
                  <w:r>
                    <w:rPr>
                      <w:sz w:val="24"/>
                      <w:lang w:val="en-US"/>
                    </w:rPr>
                    <w:t>Officer</w:t>
                  </w:r>
                </w:p>
                <w:p w14:paraId="561A4EDC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DD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DE" w14:textId="77777777" w:rsidR="00474328" w:rsidRDefault="00474328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DF" w14:textId="77777777" w:rsidR="00474328" w:rsidRDefault="00474328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E0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E1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E2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E3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E4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E5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E6" w14:textId="77777777" w:rsidR="00937B40" w:rsidRDefault="00937B40" w:rsidP="00937B40">
                  <w:pPr>
                    <w:jc w:val="both"/>
                    <w:rPr>
                      <w:sz w:val="24"/>
                    </w:rPr>
                  </w:pPr>
                </w:p>
                <w:p w14:paraId="561A4EE7" w14:textId="77777777" w:rsidR="00937B40" w:rsidRDefault="00937B40" w:rsidP="00937B40"/>
              </w:txbxContent>
            </v:textbox>
          </v:shape>
        </w:pict>
      </w:r>
      <w:r>
        <w:rPr>
          <w:noProof/>
          <w:lang w:val="pt-BR"/>
        </w:rPr>
        <w:pict w14:anchorId="561A4DEE">
          <v:shape id="_x0000_s1034" type="#_x0000_t202" style="position:absolute;margin-left:275.75pt;margin-top:-42.9pt;width:235.5pt;height:386.05pt;z-index:251670528" stroked="f">
            <v:textbox style="mso-next-textbox:#_x0000_s1034">
              <w:txbxContent>
                <w:p w14:paraId="561A4EE8" w14:textId="77777777" w:rsidR="00937B40" w:rsidRDefault="00937B40" w:rsidP="00937B40">
                  <w:pPr>
                    <w:jc w:val="both"/>
                    <w:rPr>
                      <w:sz w:val="24"/>
                      <w:lang w:val="en-US"/>
                    </w:rPr>
                  </w:pPr>
                </w:p>
                <w:p w14:paraId="561A4EE9" w14:textId="77777777" w:rsidR="00937B40" w:rsidRPr="000F2948" w:rsidRDefault="00937B40" w:rsidP="00937B40">
                  <w:pPr>
                    <w:jc w:val="both"/>
                    <w:rPr>
                      <w:b/>
                      <w:sz w:val="24"/>
                      <w:lang w:val="pt-BR"/>
                    </w:rPr>
                  </w:pPr>
                  <w:r w:rsidRPr="000F2948">
                    <w:rPr>
                      <w:b/>
                      <w:sz w:val="24"/>
                      <w:szCs w:val="24"/>
                      <w:lang w:val="pt-BR"/>
                    </w:rPr>
                    <w:t>CLÁUSULA</w:t>
                  </w:r>
                  <w:r w:rsidRPr="000F2948">
                    <w:rPr>
                      <w:lang w:val="pt-BR"/>
                    </w:rPr>
                    <w:t xml:space="preserve"> </w:t>
                  </w:r>
                  <w:r w:rsidRPr="000F2948">
                    <w:rPr>
                      <w:b/>
                      <w:sz w:val="24"/>
                      <w:szCs w:val="24"/>
                      <w:lang w:val="pt-BR"/>
                    </w:rPr>
                    <w:t>SÉTIMA</w:t>
                  </w:r>
                  <w:r w:rsidRPr="000F2948">
                    <w:rPr>
                      <w:sz w:val="24"/>
                      <w:szCs w:val="24"/>
                      <w:lang w:val="pt-BR"/>
                    </w:rPr>
                    <w:t xml:space="preserve"> - </w:t>
                  </w:r>
                  <w:r w:rsidRPr="000F2948">
                    <w:rPr>
                      <w:b/>
                      <w:sz w:val="24"/>
                      <w:szCs w:val="24"/>
                      <w:lang w:val="pt-BR"/>
                    </w:rPr>
                    <w:t>ALTERAÇÕES</w:t>
                  </w:r>
                  <w:r w:rsidRPr="000F2948">
                    <w:rPr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 w14:paraId="561A4EEA" w14:textId="77777777" w:rsidR="00937B40" w:rsidRPr="000F2948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 xml:space="preserve">  </w:t>
                  </w:r>
                </w:p>
                <w:p w14:paraId="561A4EEB" w14:textId="77777777" w:rsidR="00937B40" w:rsidRPr="000F2948" w:rsidRDefault="001E0872" w:rsidP="00937B40">
                  <w:pPr>
                    <w:jc w:val="both"/>
                    <w:rPr>
                      <w:sz w:val="24"/>
                      <w:lang w:val="pt-BR"/>
                    </w:rPr>
                  </w:pPr>
                  <w:r>
                    <w:rPr>
                      <w:sz w:val="24"/>
                      <w:lang w:val="pt-BR"/>
                    </w:rPr>
                    <w:t xml:space="preserve">Este </w:t>
                  </w:r>
                  <w:proofErr w:type="spellStart"/>
                  <w:r>
                    <w:rPr>
                      <w:sz w:val="24"/>
                      <w:lang w:val="pt-BR"/>
                    </w:rPr>
                    <w:t>Memorandum</w:t>
                  </w:r>
                  <w:proofErr w:type="spellEnd"/>
                  <w:r>
                    <w:rPr>
                      <w:sz w:val="24"/>
                      <w:lang w:val="pt-BR"/>
                    </w:rPr>
                    <w:t xml:space="preserve"> de Entendimento</w:t>
                  </w:r>
                  <w:r w:rsidR="00937B40" w:rsidRPr="000F2948">
                    <w:rPr>
                      <w:sz w:val="24"/>
                      <w:lang w:val="pt-BR"/>
                    </w:rPr>
                    <w:t xml:space="preserve"> pode ser aditado por consentimento mútuo das partes.  </w:t>
                  </w:r>
                </w:p>
                <w:p w14:paraId="561A4EEC" w14:textId="77777777" w:rsidR="00937B40" w:rsidRPr="000F2948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ED" w14:textId="77777777" w:rsid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>Estando justas e contratadas, as partes assina</w:t>
                  </w:r>
                  <w:r w:rsidR="004708F9">
                    <w:rPr>
                      <w:sz w:val="24"/>
                      <w:lang w:val="pt-BR"/>
                    </w:rPr>
                    <w:t>m o presente Protocolo em quatro</w:t>
                  </w:r>
                  <w:r w:rsidRPr="000F2948">
                    <w:rPr>
                      <w:sz w:val="24"/>
                      <w:lang w:val="pt-BR"/>
                    </w:rPr>
                    <w:t xml:space="preserve"> cópias de igual forma e conteúdo em português e inglês. </w:t>
                  </w:r>
                </w:p>
                <w:p w14:paraId="561A4EEE" w14:textId="77777777" w:rsidR="00937B40" w:rsidRPr="000F2948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EEF" w14:textId="77777777" w:rsid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561A4EF0" w14:textId="77777777" w:rsid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  <w:r w:rsidRPr="000F2948">
                    <w:rPr>
                      <w:lang w:val="pt-BR"/>
                    </w:rPr>
                    <w:t>Data</w:t>
                  </w:r>
                  <w:r>
                    <w:rPr>
                      <w:lang w:val="pt-BR"/>
                    </w:rPr>
                    <w:t>:</w:t>
                  </w:r>
                </w:p>
                <w:p w14:paraId="561A4EF1" w14:textId="77777777" w:rsid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561A4EF2" w14:textId="77777777" w:rsid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561A4EF3" w14:textId="77777777" w:rsid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561A4EF4" w14:textId="77777777" w:rsidR="00937B40" w:rsidRPr="000F2948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  <w:r w:rsidRPr="000F2948">
                    <w:rPr>
                      <w:sz w:val="24"/>
                      <w:lang w:val="pt-BR"/>
                    </w:rPr>
                    <w:t>Universidade de Pernambuco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22"/>
                  </w:tblGrid>
                  <w:tr w:rsidR="00937B40" w:rsidRPr="00D0290A" w14:paraId="561A4EF6" w14:textId="77777777" w:rsidTr="00FE5ED1">
                    <w:tc>
                      <w:tcPr>
                        <w:tcW w:w="4322" w:type="dxa"/>
                      </w:tcPr>
                      <w:p w14:paraId="561A4EF5" w14:textId="77777777" w:rsidR="00937B40" w:rsidRPr="000F2948" w:rsidRDefault="00937B40" w:rsidP="00FE5ED1">
                        <w:pPr>
                          <w:jc w:val="both"/>
                          <w:rPr>
                            <w:sz w:val="24"/>
                            <w:lang w:val="pt-BR"/>
                          </w:rPr>
                        </w:pPr>
                        <w:r w:rsidRPr="000F2948">
                          <w:rPr>
                            <w:sz w:val="24"/>
                            <w:lang w:val="pt-BR"/>
                          </w:rPr>
                          <w:t xml:space="preserve">Prof. </w:t>
                        </w:r>
                        <w:r>
                          <w:rPr>
                            <w:sz w:val="24"/>
                            <w:lang w:val="pt-BR"/>
                          </w:rPr>
                          <w:t>Dr. Pedro Henrique de Barros Falcão</w:t>
                        </w:r>
                      </w:p>
                    </w:tc>
                  </w:tr>
                  <w:tr w:rsidR="00937B40" w:rsidRPr="000F2948" w14:paraId="561A4EFB" w14:textId="77777777" w:rsidTr="00FE5ED1">
                    <w:tc>
                      <w:tcPr>
                        <w:tcW w:w="4322" w:type="dxa"/>
                      </w:tcPr>
                      <w:p w14:paraId="561A4EF7" w14:textId="77777777" w:rsidR="00937B40" w:rsidRDefault="00937B40" w:rsidP="00FE5ED1">
                        <w:pPr>
                          <w:jc w:val="both"/>
                          <w:rPr>
                            <w:sz w:val="24"/>
                            <w:lang w:val="pt-BR"/>
                          </w:rPr>
                        </w:pPr>
                        <w:r w:rsidRPr="000F2948">
                          <w:rPr>
                            <w:sz w:val="24"/>
                            <w:lang w:val="pt-BR"/>
                          </w:rPr>
                          <w:t>Reitor</w:t>
                        </w:r>
                      </w:p>
                      <w:p w14:paraId="561A4EF8" w14:textId="77777777" w:rsidR="00937B40" w:rsidRDefault="00937B40" w:rsidP="00FE5ED1">
                        <w:pPr>
                          <w:jc w:val="both"/>
                          <w:rPr>
                            <w:sz w:val="24"/>
                            <w:lang w:val="pt-BR"/>
                          </w:rPr>
                        </w:pPr>
                      </w:p>
                      <w:p w14:paraId="561A4EF9" w14:textId="77777777" w:rsidR="00937B40" w:rsidRDefault="00937B40" w:rsidP="00FE5ED1">
                        <w:pPr>
                          <w:jc w:val="both"/>
                          <w:rPr>
                            <w:sz w:val="24"/>
                            <w:lang w:val="pt-BR"/>
                          </w:rPr>
                        </w:pPr>
                      </w:p>
                      <w:p w14:paraId="561A4EFA" w14:textId="77777777" w:rsidR="00937B40" w:rsidRPr="000F2948" w:rsidRDefault="00937B40" w:rsidP="00FE5ED1">
                        <w:pPr>
                          <w:jc w:val="both"/>
                          <w:rPr>
                            <w:sz w:val="24"/>
                            <w:lang w:val="pt-BR"/>
                          </w:rPr>
                        </w:pPr>
                      </w:p>
                    </w:tc>
                  </w:tr>
                </w:tbl>
                <w:p w14:paraId="561A4EFC" w14:textId="77777777" w:rsid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561A4EFD" w14:textId="420CC2E6" w:rsidR="00937B40" w:rsidRPr="000F2948" w:rsidRDefault="00937B40" w:rsidP="00937B40">
                  <w:pPr>
                    <w:jc w:val="both"/>
                    <w:rPr>
                      <w:sz w:val="24"/>
                      <w:szCs w:val="24"/>
                      <w:lang w:val="pt-BR"/>
                    </w:rPr>
                  </w:pPr>
                  <w:r w:rsidRPr="000F2948">
                    <w:rPr>
                      <w:sz w:val="24"/>
                      <w:szCs w:val="24"/>
                      <w:lang w:val="pt-BR"/>
                    </w:rPr>
                    <w:t xml:space="preserve">Prof. </w:t>
                  </w:r>
                  <w:r w:rsidR="00F64144">
                    <w:rPr>
                      <w:sz w:val="24"/>
                      <w:szCs w:val="24"/>
                      <w:lang w:val="pt-BR"/>
                    </w:rPr>
                    <w:t xml:space="preserve">Dr. Karl </w:t>
                  </w:r>
                  <w:proofErr w:type="spellStart"/>
                  <w:r w:rsidR="00F64144">
                    <w:rPr>
                      <w:sz w:val="24"/>
                      <w:szCs w:val="24"/>
                      <w:lang w:val="pt-BR"/>
                    </w:rPr>
                    <w:t>Schurster</w:t>
                  </w:r>
                  <w:proofErr w:type="spellEnd"/>
                  <w:r w:rsidR="00F64144">
                    <w:rPr>
                      <w:sz w:val="24"/>
                      <w:szCs w:val="24"/>
                      <w:lang w:val="pt-BR"/>
                    </w:rPr>
                    <w:t xml:space="preserve"> Veríssimo de Sousa Leão</w:t>
                  </w:r>
                  <w:r w:rsidRPr="000F2948">
                    <w:rPr>
                      <w:sz w:val="24"/>
                      <w:szCs w:val="24"/>
                      <w:lang w:val="pt-BR"/>
                    </w:rPr>
                    <w:t xml:space="preserve">                 </w:t>
                  </w:r>
                </w:p>
                <w:p w14:paraId="561A4EFE" w14:textId="77777777" w:rsidR="00474328" w:rsidRDefault="00937B40" w:rsidP="00937B40">
                  <w:pPr>
                    <w:pStyle w:val="Corpodetexto2"/>
                    <w:rPr>
                      <w:szCs w:val="24"/>
                      <w:lang w:val="pt-BR"/>
                    </w:rPr>
                  </w:pPr>
                  <w:r w:rsidRPr="000F2948">
                    <w:rPr>
                      <w:szCs w:val="24"/>
                      <w:lang w:val="pt-BR"/>
                    </w:rPr>
                    <w:t xml:space="preserve">Assessor de Relações Internacionais    </w:t>
                  </w:r>
                </w:p>
                <w:p w14:paraId="561A4EFF" w14:textId="77777777" w:rsidR="00474328" w:rsidRDefault="00474328" w:rsidP="00937B40">
                  <w:pPr>
                    <w:pStyle w:val="Corpodetexto2"/>
                    <w:rPr>
                      <w:szCs w:val="24"/>
                      <w:lang w:val="pt-BR"/>
                    </w:rPr>
                  </w:pPr>
                </w:p>
                <w:p w14:paraId="561A4F00" w14:textId="77777777" w:rsidR="00474328" w:rsidRDefault="00474328" w:rsidP="00937B40">
                  <w:pPr>
                    <w:pStyle w:val="Corpodetexto2"/>
                    <w:rPr>
                      <w:szCs w:val="24"/>
                      <w:lang w:val="pt-BR"/>
                    </w:rPr>
                  </w:pPr>
                </w:p>
                <w:p w14:paraId="561A4F01" w14:textId="77777777" w:rsidR="00474328" w:rsidRDefault="00474328" w:rsidP="00937B40">
                  <w:pPr>
                    <w:pStyle w:val="Corpodetexto2"/>
                    <w:rPr>
                      <w:szCs w:val="24"/>
                      <w:lang w:val="pt-BR"/>
                    </w:rPr>
                  </w:pPr>
                </w:p>
                <w:p w14:paraId="561A4F02" w14:textId="77777777" w:rsidR="00474328" w:rsidRDefault="00474328" w:rsidP="00937B40">
                  <w:pPr>
                    <w:pStyle w:val="Corpodetexto2"/>
                    <w:rPr>
                      <w:szCs w:val="24"/>
                      <w:lang w:val="pt-BR"/>
                    </w:rPr>
                  </w:pPr>
                </w:p>
                <w:p w14:paraId="561A4F03" w14:textId="77777777" w:rsidR="00937B40" w:rsidRP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561A4F04" w14:textId="77777777" w:rsidR="00937B40" w:rsidRP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561A4F05" w14:textId="77777777" w:rsidR="00937B40" w:rsidRP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561A4F06" w14:textId="77777777" w:rsidR="00937B40" w:rsidRP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561A4F07" w14:textId="77777777" w:rsidR="00937B40" w:rsidRPr="00937B40" w:rsidRDefault="00937B40" w:rsidP="00937B40">
                  <w:pPr>
                    <w:pStyle w:val="Corpodetexto2"/>
                    <w:rPr>
                      <w:lang w:val="pt-BR"/>
                    </w:rPr>
                  </w:pPr>
                </w:p>
                <w:p w14:paraId="561A4F08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09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0A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0B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0C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0D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0E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0F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10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11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12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13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14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15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16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17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18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19" w14:textId="77777777" w:rsidR="00937B40" w:rsidRPr="00937B40" w:rsidRDefault="00937B40" w:rsidP="00937B40">
                  <w:pPr>
                    <w:jc w:val="both"/>
                    <w:rPr>
                      <w:sz w:val="24"/>
                      <w:lang w:val="pt-BR"/>
                    </w:rPr>
                  </w:pPr>
                </w:p>
                <w:p w14:paraId="561A4F1A" w14:textId="77777777" w:rsidR="00937B40" w:rsidRPr="00937B40" w:rsidRDefault="00937B40" w:rsidP="00937B40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sectPr w:rsidR="00DE3559" w:rsidSect="00672EC9">
      <w:pgSz w:w="11906" w:h="16838"/>
      <w:pgMar w:top="1417" w:right="1701" w:bottom="1417" w:left="993" w:header="708" w:footer="708" w:gutter="0"/>
      <w:cols w:num="2" w:space="1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A4DF1" w14:textId="77777777" w:rsidR="00926E2E" w:rsidRDefault="00926E2E" w:rsidP="00DA5971">
      <w:r>
        <w:separator/>
      </w:r>
    </w:p>
  </w:endnote>
  <w:endnote w:type="continuationSeparator" w:id="0">
    <w:p w14:paraId="561A4DF2" w14:textId="77777777" w:rsidR="00926E2E" w:rsidRDefault="00926E2E" w:rsidP="00DA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4DEF" w14:textId="77777777" w:rsidR="00926E2E" w:rsidRDefault="00926E2E" w:rsidP="00DA5971">
      <w:r>
        <w:separator/>
      </w:r>
    </w:p>
  </w:footnote>
  <w:footnote w:type="continuationSeparator" w:id="0">
    <w:p w14:paraId="561A4DF0" w14:textId="77777777" w:rsidR="00926E2E" w:rsidRDefault="00926E2E" w:rsidP="00DA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26D3"/>
    <w:multiLevelType w:val="hybridMultilevel"/>
    <w:tmpl w:val="56206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A103B"/>
    <w:multiLevelType w:val="hybridMultilevel"/>
    <w:tmpl w:val="E4F62D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EC9"/>
    <w:rsid w:val="00042677"/>
    <w:rsid w:val="00086E38"/>
    <w:rsid w:val="00091F39"/>
    <w:rsid w:val="00173AB5"/>
    <w:rsid w:val="001B268E"/>
    <w:rsid w:val="001E0872"/>
    <w:rsid w:val="002037D1"/>
    <w:rsid w:val="002359A7"/>
    <w:rsid w:val="00235D93"/>
    <w:rsid w:val="002E2DEE"/>
    <w:rsid w:val="00357373"/>
    <w:rsid w:val="00362A7A"/>
    <w:rsid w:val="003B0C32"/>
    <w:rsid w:val="003B407B"/>
    <w:rsid w:val="003E1F7E"/>
    <w:rsid w:val="00404EF9"/>
    <w:rsid w:val="00452213"/>
    <w:rsid w:val="004708F9"/>
    <w:rsid w:val="00474328"/>
    <w:rsid w:val="00500189"/>
    <w:rsid w:val="005559BA"/>
    <w:rsid w:val="0056246C"/>
    <w:rsid w:val="006146A5"/>
    <w:rsid w:val="00614CBB"/>
    <w:rsid w:val="00672EC9"/>
    <w:rsid w:val="00673E67"/>
    <w:rsid w:val="007B102F"/>
    <w:rsid w:val="007E4146"/>
    <w:rsid w:val="008B58D8"/>
    <w:rsid w:val="008D7A2F"/>
    <w:rsid w:val="008F4CD4"/>
    <w:rsid w:val="00926E2E"/>
    <w:rsid w:val="00937B40"/>
    <w:rsid w:val="009D1ADD"/>
    <w:rsid w:val="009E4ADF"/>
    <w:rsid w:val="00AB1752"/>
    <w:rsid w:val="00AB7C96"/>
    <w:rsid w:val="00B3094A"/>
    <w:rsid w:val="00B60B5F"/>
    <w:rsid w:val="00C4739A"/>
    <w:rsid w:val="00C47708"/>
    <w:rsid w:val="00C66DF8"/>
    <w:rsid w:val="00C96551"/>
    <w:rsid w:val="00CB13A1"/>
    <w:rsid w:val="00D0290A"/>
    <w:rsid w:val="00D42C28"/>
    <w:rsid w:val="00D76BD8"/>
    <w:rsid w:val="00DA5971"/>
    <w:rsid w:val="00DB759E"/>
    <w:rsid w:val="00DF5F8A"/>
    <w:rsid w:val="00E0318A"/>
    <w:rsid w:val="00E3728C"/>
    <w:rsid w:val="00EB7FEB"/>
    <w:rsid w:val="00EC7171"/>
    <w:rsid w:val="00F64144"/>
    <w:rsid w:val="00F9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61A4DD8"/>
  <w15:docId w15:val="{7D45A790-F6EA-4C73-89FA-B6F9986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DA5971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672EC9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2EC9"/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E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EC9"/>
    <w:rPr>
      <w:rFonts w:ascii="Tahoma" w:eastAsia="Times New Roman" w:hAnsi="Tahoma" w:cs="Tahoma"/>
      <w:sz w:val="16"/>
      <w:szCs w:val="16"/>
      <w:lang w:val="en-GB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A59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A5971"/>
    <w:rPr>
      <w:rFonts w:ascii="Times New Roman" w:eastAsia="Times New Roman" w:hAnsi="Times New Roman" w:cs="Times New Roman"/>
      <w:sz w:val="20"/>
      <w:szCs w:val="20"/>
      <w:lang w:val="en-GB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A59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5971"/>
    <w:rPr>
      <w:rFonts w:ascii="Times New Roman" w:eastAsia="Times New Roman" w:hAnsi="Times New Roman" w:cs="Times New Roman"/>
      <w:sz w:val="20"/>
      <w:szCs w:val="20"/>
      <w:lang w:val="en-GB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59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A5971"/>
    <w:rPr>
      <w:rFonts w:ascii="Times New Roman" w:eastAsia="Times New Roman" w:hAnsi="Times New Roman" w:cs="Times New Roman"/>
      <w:sz w:val="20"/>
      <w:szCs w:val="20"/>
      <w:lang w:val="en-GB" w:eastAsia="pt-BR"/>
    </w:rPr>
  </w:style>
  <w:style w:type="character" w:customStyle="1" w:styleId="Ttulo2Char">
    <w:name w:val="Título 2 Char"/>
    <w:basedOn w:val="Fontepargpadro"/>
    <w:link w:val="Ttulo2"/>
    <w:uiPriority w:val="99"/>
    <w:rsid w:val="00DA5971"/>
    <w:rPr>
      <w:rFonts w:ascii="Times New Roman" w:eastAsia="Times New Roman" w:hAnsi="Times New Roman" w:cs="Times New Roman"/>
      <w:b/>
      <w:sz w:val="24"/>
      <w:szCs w:val="20"/>
      <w:lang w:val="en-GB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6246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6246C"/>
    <w:rPr>
      <w:rFonts w:ascii="Times New Roman" w:eastAsia="Times New Roman" w:hAnsi="Times New Roman" w:cs="Times New Roman"/>
      <w:sz w:val="16"/>
      <w:szCs w:val="16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03980938492</dc:creator>
  <cp:lastModifiedBy>Igor Lapsky</cp:lastModifiedBy>
  <cp:revision>3</cp:revision>
  <dcterms:created xsi:type="dcterms:W3CDTF">2016-05-26T15:33:00Z</dcterms:created>
  <dcterms:modified xsi:type="dcterms:W3CDTF">2019-02-07T15:45:00Z</dcterms:modified>
</cp:coreProperties>
</file>