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FC" w:rsidRDefault="00E402FC" w:rsidP="00E402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Síntese da programação </w:t>
      </w:r>
      <w:r>
        <w:rPr>
          <w:rFonts w:ascii="Arial" w:hAnsi="Arial" w:cs="Arial"/>
          <w:b/>
          <w:sz w:val="24"/>
          <w:szCs w:val="24"/>
        </w:rPr>
        <w:t>do COLOQUIO</w:t>
      </w:r>
      <w:bookmarkStart w:id="0" w:name="_GoBack"/>
      <w:bookmarkEnd w:id="0"/>
    </w:p>
    <w:p w:rsidR="00E402FC" w:rsidRDefault="00E402FC" w:rsidP="00E402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02FC" w:rsidRPr="00F418E9" w:rsidRDefault="00E402FC" w:rsidP="00E402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Segunda-feira, </w:t>
      </w:r>
      <w:r w:rsidRPr="00F418E9">
        <w:rPr>
          <w:rFonts w:ascii="Arial" w:hAnsi="Arial" w:cs="Arial"/>
          <w:b/>
          <w:sz w:val="24"/>
          <w:szCs w:val="24"/>
        </w:rPr>
        <w:t xml:space="preserve">18 de </w:t>
      </w:r>
      <w:proofErr w:type="gramStart"/>
      <w:r w:rsidRPr="00F418E9">
        <w:rPr>
          <w:rFonts w:ascii="Arial" w:hAnsi="Arial" w:cs="Arial"/>
          <w:b/>
          <w:sz w:val="24"/>
          <w:szCs w:val="24"/>
        </w:rPr>
        <w:t>novembro</w:t>
      </w:r>
      <w:proofErr w:type="gramEnd"/>
    </w:p>
    <w:p w:rsidR="00E402FC" w:rsidRPr="00F418E9" w:rsidRDefault="00E402FC" w:rsidP="00E402F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18E9">
        <w:rPr>
          <w:rFonts w:ascii="Arial" w:hAnsi="Arial" w:cs="Arial"/>
          <w:sz w:val="24"/>
          <w:szCs w:val="24"/>
        </w:rPr>
        <w:t>19h</w:t>
      </w:r>
      <w:r w:rsidRPr="00F418E9">
        <w:rPr>
          <w:rFonts w:ascii="Arial" w:hAnsi="Arial" w:cs="Arial"/>
          <w:sz w:val="24"/>
          <w:szCs w:val="24"/>
        </w:rPr>
        <w:tab/>
      </w:r>
      <w:r w:rsidRPr="00F418E9">
        <w:rPr>
          <w:rFonts w:ascii="Arial" w:hAnsi="Arial" w:cs="Arial"/>
          <w:b/>
          <w:sz w:val="24"/>
          <w:szCs w:val="24"/>
        </w:rPr>
        <w:t>Abertura</w:t>
      </w:r>
      <w:r w:rsidRPr="00F418E9">
        <w:rPr>
          <w:rFonts w:ascii="Arial" w:hAnsi="Arial" w:cs="Arial"/>
          <w:sz w:val="24"/>
          <w:szCs w:val="24"/>
        </w:rPr>
        <w:t xml:space="preserve"> </w:t>
      </w:r>
    </w:p>
    <w:p w:rsidR="00E402FC" w:rsidRPr="00F418E9" w:rsidRDefault="00E402FC" w:rsidP="00E40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18E9">
        <w:rPr>
          <w:rFonts w:ascii="Arial" w:hAnsi="Arial" w:cs="Arial"/>
          <w:sz w:val="24"/>
          <w:szCs w:val="24"/>
        </w:rPr>
        <w:t>19h15</w:t>
      </w:r>
      <w:r>
        <w:rPr>
          <w:rFonts w:ascii="Arial" w:hAnsi="Arial" w:cs="Arial"/>
          <w:sz w:val="24"/>
          <w:szCs w:val="24"/>
        </w:rPr>
        <w:t xml:space="preserve"> </w:t>
      </w:r>
      <w:r w:rsidRPr="00F418E9">
        <w:rPr>
          <w:rFonts w:ascii="Arial" w:hAnsi="Arial" w:cs="Arial"/>
          <w:sz w:val="24"/>
          <w:szCs w:val="24"/>
        </w:rPr>
        <w:t>Conferência</w:t>
      </w:r>
      <w:r w:rsidRPr="00F418E9">
        <w:rPr>
          <w:rFonts w:ascii="Arial" w:hAnsi="Arial" w:cs="Arial"/>
          <w:b/>
          <w:sz w:val="24"/>
          <w:szCs w:val="24"/>
        </w:rPr>
        <w:t>: A importância da avaliação formativa no ensino de língua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F418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Profa. </w:t>
      </w:r>
      <w:r w:rsidRPr="00F418E9">
        <w:rPr>
          <w:rFonts w:ascii="Arial" w:hAnsi="Arial" w:cs="Arial"/>
          <w:sz w:val="24"/>
          <w:szCs w:val="24"/>
        </w:rPr>
        <w:t>Dra. Lívia Suassuna (UFPE)</w:t>
      </w:r>
    </w:p>
    <w:p w:rsidR="00E402FC" w:rsidRPr="00F418E9" w:rsidRDefault="00E402FC" w:rsidP="00E402FC">
      <w:pPr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</w:p>
    <w:p w:rsidR="00E402FC" w:rsidRPr="00F418E9" w:rsidRDefault="00E402FC" w:rsidP="00E402FC">
      <w:pPr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F418E9">
        <w:rPr>
          <w:rFonts w:ascii="Arial" w:hAnsi="Arial" w:cs="Arial"/>
          <w:b/>
          <w:bCs/>
          <w:sz w:val="24"/>
          <w:szCs w:val="24"/>
        </w:rPr>
        <w:t xml:space="preserve">Terça-feira, 19 de </w:t>
      </w:r>
      <w:proofErr w:type="gramStart"/>
      <w:r w:rsidRPr="00F418E9">
        <w:rPr>
          <w:rFonts w:ascii="Arial" w:hAnsi="Arial" w:cs="Arial"/>
          <w:b/>
          <w:bCs/>
          <w:sz w:val="24"/>
          <w:szCs w:val="24"/>
        </w:rPr>
        <w:t>novembro</w:t>
      </w:r>
      <w:proofErr w:type="gramEnd"/>
      <w:r w:rsidRPr="00F418E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402FC" w:rsidRPr="00F418E9" w:rsidRDefault="00E402FC" w:rsidP="00E402FC">
      <w:pPr>
        <w:spacing w:after="0" w:line="240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F418E9">
        <w:rPr>
          <w:rFonts w:ascii="Arial" w:hAnsi="Arial" w:cs="Arial"/>
          <w:sz w:val="24"/>
          <w:szCs w:val="24"/>
        </w:rPr>
        <w:t>15h30</w:t>
      </w:r>
      <w:proofErr w:type="gramStart"/>
      <w:r w:rsidRPr="00F418E9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F418E9">
        <w:rPr>
          <w:rFonts w:ascii="Arial" w:hAnsi="Arial" w:cs="Arial"/>
          <w:sz w:val="24"/>
          <w:szCs w:val="24"/>
        </w:rPr>
        <w:t xml:space="preserve">Mesa-redonda 1: </w:t>
      </w:r>
      <w:r w:rsidRPr="00F418E9">
        <w:rPr>
          <w:rFonts w:ascii="Arial" w:hAnsi="Arial" w:cs="Arial"/>
          <w:b/>
          <w:sz w:val="24"/>
          <w:szCs w:val="24"/>
        </w:rPr>
        <w:t>Análise do   discurso e Análise Crítica do Discurso: teorias, objetos e interfaces</w:t>
      </w:r>
    </w:p>
    <w:p w:rsidR="00E402FC" w:rsidRPr="00F418E9" w:rsidRDefault="00E402FC" w:rsidP="00E402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18E9">
        <w:rPr>
          <w:rFonts w:ascii="Arial" w:hAnsi="Arial" w:cs="Arial"/>
          <w:sz w:val="24"/>
          <w:szCs w:val="24"/>
        </w:rPr>
        <w:t>16h40</w:t>
      </w:r>
      <w:proofErr w:type="gramStart"/>
      <w:r w:rsidRPr="00F418E9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F418E9">
        <w:rPr>
          <w:rFonts w:ascii="Arial" w:hAnsi="Arial" w:cs="Arial"/>
          <w:b/>
          <w:sz w:val="24"/>
          <w:szCs w:val="24"/>
        </w:rPr>
        <w:t>Lançamento de livros</w:t>
      </w:r>
    </w:p>
    <w:p w:rsidR="00E402FC" w:rsidRPr="00F418E9" w:rsidRDefault="00E402FC" w:rsidP="00E402FC">
      <w:pPr>
        <w:spacing w:after="0" w:line="240" w:lineRule="auto"/>
        <w:ind w:left="851" w:hanging="851"/>
        <w:rPr>
          <w:rFonts w:ascii="Arial" w:hAnsi="Arial" w:cs="Arial"/>
          <w:bCs/>
          <w:sz w:val="24"/>
          <w:szCs w:val="24"/>
        </w:rPr>
      </w:pPr>
      <w:r w:rsidRPr="00F418E9">
        <w:rPr>
          <w:rFonts w:ascii="Arial" w:hAnsi="Arial" w:cs="Arial"/>
          <w:bCs/>
          <w:sz w:val="24"/>
          <w:szCs w:val="24"/>
        </w:rPr>
        <w:t>19h30</w:t>
      </w:r>
      <w:proofErr w:type="gramStart"/>
      <w:r w:rsidRPr="00F418E9">
        <w:rPr>
          <w:rFonts w:ascii="Arial" w:hAnsi="Arial" w:cs="Arial"/>
          <w:bCs/>
          <w:sz w:val="24"/>
          <w:szCs w:val="24"/>
        </w:rPr>
        <w:t xml:space="preserve">   </w:t>
      </w:r>
      <w:proofErr w:type="gramEnd"/>
      <w:r w:rsidRPr="00F418E9">
        <w:rPr>
          <w:rFonts w:ascii="Arial" w:hAnsi="Arial" w:cs="Arial"/>
          <w:bCs/>
          <w:sz w:val="24"/>
          <w:szCs w:val="24"/>
        </w:rPr>
        <w:t xml:space="preserve">Mesa-redonda 2: </w:t>
      </w:r>
      <w:r w:rsidRPr="00F418E9">
        <w:rPr>
          <w:rFonts w:ascii="Arial" w:hAnsi="Arial" w:cs="Arial"/>
          <w:b/>
          <w:bCs/>
          <w:sz w:val="24"/>
          <w:szCs w:val="24"/>
        </w:rPr>
        <w:t>Encantos e gostosuras da literatura infantil: um passeio pelos bosques da imaginação</w:t>
      </w:r>
    </w:p>
    <w:p w:rsidR="00E402FC" w:rsidRPr="00F418E9" w:rsidRDefault="00E402FC" w:rsidP="00E402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18E9">
        <w:rPr>
          <w:rFonts w:ascii="Arial" w:hAnsi="Arial" w:cs="Arial"/>
          <w:sz w:val="24"/>
          <w:szCs w:val="24"/>
        </w:rPr>
        <w:t>20h40</w:t>
      </w:r>
      <w:proofErr w:type="gramStart"/>
      <w:r w:rsidRPr="00F418E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418E9">
        <w:rPr>
          <w:rFonts w:ascii="Arial" w:hAnsi="Arial" w:cs="Arial"/>
          <w:b/>
          <w:sz w:val="24"/>
          <w:szCs w:val="24"/>
        </w:rPr>
        <w:t>Lançamento de livros</w:t>
      </w:r>
    </w:p>
    <w:p w:rsidR="00E402FC" w:rsidRPr="00F418E9" w:rsidRDefault="00E402FC" w:rsidP="00E402F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402FC" w:rsidRPr="00F418E9" w:rsidRDefault="00E402FC" w:rsidP="00E402F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8E9">
        <w:rPr>
          <w:rFonts w:ascii="Arial" w:hAnsi="Arial" w:cs="Arial"/>
          <w:b/>
          <w:bCs/>
          <w:sz w:val="24"/>
          <w:szCs w:val="24"/>
        </w:rPr>
        <w:t xml:space="preserve">Quarta-feira, 20 de </w:t>
      </w:r>
      <w:proofErr w:type="gramStart"/>
      <w:r w:rsidRPr="00F418E9">
        <w:rPr>
          <w:rFonts w:ascii="Arial" w:hAnsi="Arial" w:cs="Arial"/>
          <w:b/>
          <w:bCs/>
          <w:sz w:val="24"/>
          <w:szCs w:val="24"/>
        </w:rPr>
        <w:t>novembro</w:t>
      </w:r>
      <w:proofErr w:type="gramEnd"/>
      <w:r w:rsidRPr="00F418E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402FC" w:rsidRPr="00F418E9" w:rsidRDefault="00E402FC" w:rsidP="00E402FC">
      <w:pPr>
        <w:spacing w:after="0" w:line="240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F418E9">
        <w:rPr>
          <w:rFonts w:ascii="Arial" w:hAnsi="Arial" w:cs="Arial"/>
          <w:sz w:val="24"/>
          <w:szCs w:val="24"/>
        </w:rPr>
        <w:t>15h30</w:t>
      </w:r>
      <w:proofErr w:type="gramStart"/>
      <w:r w:rsidRPr="00F418E9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F418E9">
        <w:rPr>
          <w:rFonts w:ascii="Arial" w:hAnsi="Arial" w:cs="Arial"/>
          <w:sz w:val="24"/>
          <w:szCs w:val="24"/>
        </w:rPr>
        <w:t xml:space="preserve">Mesa-redonda 3: </w:t>
      </w:r>
      <w:r w:rsidRPr="00F418E9">
        <w:rPr>
          <w:rFonts w:ascii="Arial" w:hAnsi="Arial" w:cs="Arial"/>
          <w:b/>
          <w:sz w:val="24"/>
          <w:szCs w:val="24"/>
        </w:rPr>
        <w:t xml:space="preserve">Pesquisa em Letras/Língua Portuguesa da UPE </w:t>
      </w:r>
    </w:p>
    <w:p w:rsidR="00E402FC" w:rsidRPr="00F418E9" w:rsidRDefault="00E402FC" w:rsidP="00E402FC">
      <w:pPr>
        <w:spacing w:after="0" w:line="240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F418E9">
        <w:rPr>
          <w:rFonts w:ascii="Arial" w:hAnsi="Arial" w:cs="Arial"/>
          <w:sz w:val="24"/>
          <w:szCs w:val="24"/>
        </w:rPr>
        <w:t>19h30</w:t>
      </w:r>
      <w:proofErr w:type="gramStart"/>
      <w:r w:rsidRPr="00F418E9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F418E9">
        <w:rPr>
          <w:rFonts w:ascii="Arial" w:hAnsi="Arial" w:cs="Arial"/>
          <w:sz w:val="24"/>
          <w:szCs w:val="24"/>
        </w:rPr>
        <w:t xml:space="preserve">Mesa-redonda 4: </w:t>
      </w:r>
      <w:r w:rsidRPr="00F418E9">
        <w:rPr>
          <w:rFonts w:ascii="Arial" w:hAnsi="Arial" w:cs="Arial"/>
          <w:b/>
          <w:sz w:val="24"/>
          <w:szCs w:val="24"/>
        </w:rPr>
        <w:t xml:space="preserve">Pesquisa em Letras/Língua Portuguesa da UPE </w:t>
      </w:r>
    </w:p>
    <w:p w:rsidR="00E402FC" w:rsidRDefault="00E402FC" w:rsidP="00E402F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02FC" w:rsidRPr="00F418E9" w:rsidRDefault="00E402FC" w:rsidP="00E402F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8E9">
        <w:rPr>
          <w:rFonts w:ascii="Arial" w:hAnsi="Arial" w:cs="Arial"/>
          <w:b/>
          <w:bCs/>
          <w:sz w:val="24"/>
          <w:szCs w:val="24"/>
        </w:rPr>
        <w:t xml:space="preserve">Quinta-feira, 21 de </w:t>
      </w:r>
      <w:proofErr w:type="gramStart"/>
      <w:r w:rsidRPr="00F418E9">
        <w:rPr>
          <w:rFonts w:ascii="Arial" w:hAnsi="Arial" w:cs="Arial"/>
          <w:b/>
          <w:bCs/>
          <w:sz w:val="24"/>
          <w:szCs w:val="24"/>
        </w:rPr>
        <w:t>novembro</w:t>
      </w:r>
      <w:proofErr w:type="gramEnd"/>
      <w:r w:rsidRPr="00F418E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402FC" w:rsidRPr="00F418E9" w:rsidRDefault="00E402FC" w:rsidP="00E402FC">
      <w:pPr>
        <w:spacing w:after="0" w:line="240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F418E9">
        <w:rPr>
          <w:rFonts w:ascii="Arial" w:hAnsi="Arial" w:cs="Arial"/>
          <w:sz w:val="24"/>
          <w:szCs w:val="24"/>
        </w:rPr>
        <w:t>15h30</w:t>
      </w:r>
      <w:proofErr w:type="gramStart"/>
      <w:r w:rsidRPr="00F418E9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F418E9">
        <w:rPr>
          <w:rFonts w:ascii="Arial" w:hAnsi="Arial" w:cs="Arial"/>
          <w:sz w:val="24"/>
          <w:szCs w:val="24"/>
        </w:rPr>
        <w:t xml:space="preserve">Mesa-redonda 5: </w:t>
      </w:r>
      <w:r w:rsidRPr="00F418E9">
        <w:rPr>
          <w:rFonts w:ascii="Arial" w:hAnsi="Arial" w:cs="Arial"/>
          <w:b/>
          <w:sz w:val="24"/>
          <w:szCs w:val="24"/>
        </w:rPr>
        <w:t>Produções culturais do Vale do São Francisco: no rastro da carranca</w:t>
      </w:r>
      <w:r w:rsidRPr="00F418E9">
        <w:rPr>
          <w:rFonts w:ascii="Arial" w:hAnsi="Arial" w:cs="Arial"/>
          <w:sz w:val="24"/>
          <w:szCs w:val="24"/>
        </w:rPr>
        <w:t xml:space="preserve"> </w:t>
      </w:r>
    </w:p>
    <w:p w:rsidR="00E402FC" w:rsidRPr="00F418E9" w:rsidRDefault="00E402FC" w:rsidP="00E402FC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F418E9">
        <w:rPr>
          <w:rFonts w:ascii="Arial" w:hAnsi="Arial" w:cs="Arial"/>
          <w:sz w:val="24"/>
          <w:szCs w:val="24"/>
        </w:rPr>
        <w:t>16h40</w:t>
      </w:r>
      <w:proofErr w:type="gramStart"/>
      <w:r w:rsidRPr="00F418E9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F418E9">
        <w:rPr>
          <w:rFonts w:ascii="Arial" w:hAnsi="Arial" w:cs="Arial"/>
          <w:sz w:val="24"/>
          <w:szCs w:val="24"/>
        </w:rPr>
        <w:t xml:space="preserve">Mesa-redonda 6: </w:t>
      </w:r>
      <w:r w:rsidRPr="00F418E9">
        <w:rPr>
          <w:rFonts w:ascii="Arial" w:hAnsi="Arial" w:cs="Arial"/>
          <w:b/>
          <w:sz w:val="24"/>
          <w:szCs w:val="24"/>
        </w:rPr>
        <w:t>Polissemia do popular: a alienação legitimada pela escola</w:t>
      </w:r>
    </w:p>
    <w:p w:rsidR="00E402FC" w:rsidRPr="00F418E9" w:rsidRDefault="00E402FC" w:rsidP="00E402FC">
      <w:pPr>
        <w:spacing w:after="0" w:line="240" w:lineRule="auto"/>
        <w:ind w:left="709" w:hanging="709"/>
        <w:rPr>
          <w:rFonts w:ascii="Arial" w:hAnsi="Arial" w:cs="Arial"/>
          <w:bCs/>
          <w:sz w:val="24"/>
          <w:szCs w:val="24"/>
        </w:rPr>
      </w:pPr>
      <w:r w:rsidRPr="00F418E9">
        <w:rPr>
          <w:rFonts w:ascii="Arial" w:hAnsi="Arial" w:cs="Arial"/>
          <w:bCs/>
          <w:sz w:val="24"/>
          <w:szCs w:val="24"/>
        </w:rPr>
        <w:t>19h30</w:t>
      </w:r>
      <w:proofErr w:type="gramStart"/>
      <w:r w:rsidRPr="00F418E9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F418E9">
        <w:rPr>
          <w:rFonts w:ascii="Arial" w:hAnsi="Arial" w:cs="Arial"/>
          <w:sz w:val="24"/>
          <w:szCs w:val="24"/>
        </w:rPr>
        <w:t xml:space="preserve">Mesa-redonda 7: </w:t>
      </w:r>
      <w:r w:rsidRPr="00F418E9">
        <w:rPr>
          <w:rFonts w:ascii="Arial" w:hAnsi="Arial" w:cs="Arial"/>
          <w:b/>
          <w:sz w:val="24"/>
          <w:szCs w:val="24"/>
        </w:rPr>
        <w:t>Os gêneros textuais na escola e na vida</w:t>
      </w:r>
    </w:p>
    <w:p w:rsidR="00E402FC" w:rsidRPr="00F418E9" w:rsidRDefault="00E402FC" w:rsidP="00E402FC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F418E9">
        <w:rPr>
          <w:rFonts w:ascii="Arial" w:hAnsi="Arial" w:cs="Arial"/>
          <w:sz w:val="24"/>
          <w:szCs w:val="24"/>
        </w:rPr>
        <w:t>20h20</w:t>
      </w:r>
      <w:proofErr w:type="gramStart"/>
      <w:r w:rsidRPr="00F418E9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F418E9">
        <w:rPr>
          <w:rFonts w:ascii="Arial" w:hAnsi="Arial" w:cs="Arial"/>
          <w:sz w:val="24"/>
          <w:szCs w:val="24"/>
        </w:rPr>
        <w:t xml:space="preserve">Mesa-redonda 8: </w:t>
      </w:r>
      <w:r w:rsidRPr="00F418E9">
        <w:rPr>
          <w:rFonts w:ascii="Arial" w:hAnsi="Arial" w:cs="Arial"/>
          <w:b/>
          <w:sz w:val="24"/>
          <w:szCs w:val="24"/>
        </w:rPr>
        <w:t>O pop não poupa ninguém: a literatura em perigo?</w:t>
      </w:r>
    </w:p>
    <w:p w:rsidR="00E402FC" w:rsidRPr="00E402FC" w:rsidRDefault="00E402FC" w:rsidP="00E402FC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F418E9">
        <w:rPr>
          <w:rFonts w:ascii="Arial" w:hAnsi="Arial" w:cs="Arial"/>
          <w:sz w:val="24"/>
          <w:szCs w:val="24"/>
        </w:rPr>
        <w:tab/>
      </w:r>
    </w:p>
    <w:p w:rsidR="00E402FC" w:rsidRPr="00F418E9" w:rsidRDefault="00E402FC" w:rsidP="00E402F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8E9">
        <w:rPr>
          <w:rFonts w:ascii="Arial" w:hAnsi="Arial" w:cs="Arial"/>
          <w:b/>
          <w:bCs/>
          <w:sz w:val="24"/>
          <w:szCs w:val="24"/>
        </w:rPr>
        <w:t xml:space="preserve">Sexta-feira, 22 de </w:t>
      </w:r>
      <w:proofErr w:type="gramStart"/>
      <w:r w:rsidRPr="00F418E9">
        <w:rPr>
          <w:rFonts w:ascii="Arial" w:hAnsi="Arial" w:cs="Arial"/>
          <w:b/>
          <w:bCs/>
          <w:sz w:val="24"/>
          <w:szCs w:val="24"/>
        </w:rPr>
        <w:t>novembro</w:t>
      </w:r>
      <w:proofErr w:type="gramEnd"/>
      <w:r w:rsidRPr="00F418E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402FC" w:rsidRPr="00F418E9" w:rsidRDefault="00E402FC" w:rsidP="00E402FC">
      <w:pPr>
        <w:spacing w:after="0" w:line="240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F418E9">
        <w:rPr>
          <w:rFonts w:ascii="Arial" w:hAnsi="Arial" w:cs="Arial"/>
          <w:sz w:val="24"/>
          <w:szCs w:val="24"/>
        </w:rPr>
        <w:t>15h30</w:t>
      </w:r>
      <w:proofErr w:type="gramStart"/>
      <w:r w:rsidRPr="00F418E9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F418E9">
        <w:rPr>
          <w:rFonts w:ascii="Arial" w:hAnsi="Arial" w:cs="Arial"/>
          <w:sz w:val="24"/>
          <w:szCs w:val="24"/>
        </w:rPr>
        <w:t xml:space="preserve">Mesa-redonda 9: </w:t>
      </w:r>
      <w:r w:rsidRPr="00F418E9">
        <w:rPr>
          <w:rFonts w:ascii="Arial" w:hAnsi="Arial" w:cs="Arial"/>
          <w:b/>
          <w:sz w:val="24"/>
          <w:szCs w:val="24"/>
        </w:rPr>
        <w:t>Parâmetros curriculares de Língua Portuguesa: uma abordagem sobre os descritores</w:t>
      </w:r>
    </w:p>
    <w:p w:rsidR="00E402FC" w:rsidRPr="00F418E9" w:rsidRDefault="00E402FC" w:rsidP="00E402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18E9">
        <w:rPr>
          <w:rFonts w:ascii="Arial" w:hAnsi="Arial" w:cs="Arial"/>
          <w:sz w:val="24"/>
          <w:szCs w:val="24"/>
        </w:rPr>
        <w:t>16h40</w:t>
      </w:r>
      <w:proofErr w:type="gramStart"/>
      <w:r w:rsidRPr="00F418E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418E9">
        <w:rPr>
          <w:rFonts w:ascii="Arial" w:hAnsi="Arial" w:cs="Arial"/>
          <w:b/>
          <w:sz w:val="24"/>
          <w:szCs w:val="24"/>
        </w:rPr>
        <w:t>Sessão de pôster</w:t>
      </w:r>
    </w:p>
    <w:p w:rsidR="00E402FC" w:rsidRPr="00F418E9" w:rsidRDefault="00E402FC" w:rsidP="00E402FC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F418E9">
        <w:rPr>
          <w:rFonts w:ascii="Arial" w:hAnsi="Arial" w:cs="Arial"/>
          <w:sz w:val="24"/>
          <w:szCs w:val="24"/>
        </w:rPr>
        <w:t>19h30</w:t>
      </w:r>
      <w:proofErr w:type="gramStart"/>
      <w:r w:rsidRPr="00F418E9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F418E9">
        <w:rPr>
          <w:rFonts w:ascii="Arial" w:hAnsi="Arial" w:cs="Arial"/>
          <w:sz w:val="24"/>
          <w:szCs w:val="24"/>
        </w:rPr>
        <w:t xml:space="preserve">Mesa-redonda 10: </w:t>
      </w:r>
      <w:r w:rsidRPr="00F418E9">
        <w:rPr>
          <w:rFonts w:ascii="Arial" w:hAnsi="Arial" w:cs="Arial"/>
          <w:b/>
          <w:sz w:val="24"/>
          <w:szCs w:val="24"/>
        </w:rPr>
        <w:t>Produção de literatura local (conto e poesia)</w:t>
      </w:r>
    </w:p>
    <w:p w:rsidR="00BA6540" w:rsidRDefault="00BA6540"/>
    <w:sectPr w:rsidR="00BA6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FC"/>
    <w:rsid w:val="00BA6540"/>
    <w:rsid w:val="00E4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Diniz de Almeida</dc:creator>
  <cp:lastModifiedBy>Moises Diniz de Almeida</cp:lastModifiedBy>
  <cp:revision>1</cp:revision>
  <dcterms:created xsi:type="dcterms:W3CDTF">2013-11-16T14:39:00Z</dcterms:created>
  <dcterms:modified xsi:type="dcterms:W3CDTF">2013-11-16T14:40:00Z</dcterms:modified>
</cp:coreProperties>
</file>