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83" w:rsidRPr="00005403" w:rsidRDefault="00F94383" w:rsidP="00F9438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05403">
        <w:rPr>
          <w:sz w:val="28"/>
          <w:szCs w:val="28"/>
        </w:rPr>
        <w:t>UNIVERSIDADE DE PERNAMBUCO – UPE</w:t>
      </w:r>
    </w:p>
    <w:p w:rsidR="00F94383" w:rsidRDefault="00F94383" w:rsidP="00F94383">
      <w:pPr>
        <w:spacing w:after="0" w:line="240" w:lineRule="auto"/>
        <w:jc w:val="center"/>
        <w:rPr>
          <w:sz w:val="28"/>
          <w:szCs w:val="28"/>
        </w:rPr>
      </w:pPr>
      <w:r w:rsidRPr="00005403">
        <w:rPr>
          <w:sz w:val="28"/>
          <w:szCs w:val="28"/>
        </w:rPr>
        <w:t>FACULDADE DE CIÊNCIAS MÉDICAS – FCM</w:t>
      </w:r>
    </w:p>
    <w:p w:rsidR="00F94383" w:rsidRDefault="00F94383" w:rsidP="00F94383">
      <w:pPr>
        <w:spacing w:after="0" w:line="240" w:lineRule="auto"/>
        <w:jc w:val="center"/>
        <w:rPr>
          <w:sz w:val="28"/>
          <w:szCs w:val="28"/>
        </w:rPr>
      </w:pPr>
      <w:r w:rsidRPr="007F7760">
        <w:rPr>
          <w:sz w:val="28"/>
          <w:szCs w:val="28"/>
        </w:rPr>
        <w:t xml:space="preserve">CURSO DE </w:t>
      </w:r>
      <w:r>
        <w:rPr>
          <w:sz w:val="28"/>
          <w:szCs w:val="28"/>
        </w:rPr>
        <w:t>M</w:t>
      </w:r>
      <w:r w:rsidRPr="007F7760">
        <w:rPr>
          <w:sz w:val="28"/>
          <w:szCs w:val="28"/>
        </w:rPr>
        <w:t>EDICINA</w:t>
      </w:r>
    </w:p>
    <w:p w:rsidR="00F94383" w:rsidRPr="00F94383" w:rsidRDefault="00F94383" w:rsidP="00F94383">
      <w:pPr>
        <w:jc w:val="center"/>
        <w:rPr>
          <w:sz w:val="4"/>
          <w:szCs w:val="28"/>
        </w:rPr>
      </w:pPr>
    </w:p>
    <w:p w:rsidR="00F94383" w:rsidRDefault="00F94383" w:rsidP="00F94383">
      <w:pPr>
        <w:jc w:val="center"/>
        <w:rPr>
          <w:sz w:val="28"/>
          <w:szCs w:val="28"/>
        </w:rPr>
      </w:pPr>
      <w:r w:rsidRPr="00520953">
        <w:rPr>
          <w:sz w:val="28"/>
          <w:szCs w:val="28"/>
        </w:rPr>
        <w:t>PROGRAMAÇÃO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PRIMEIRO SEMESTRE 2018</w:t>
      </w:r>
    </w:p>
    <w:p w:rsidR="00F94383" w:rsidRPr="00F94383" w:rsidRDefault="00F94383" w:rsidP="00F94383">
      <w:pPr>
        <w:spacing w:after="0" w:line="240" w:lineRule="auto"/>
        <w:jc w:val="both"/>
        <w:rPr>
          <w:b/>
          <w:sz w:val="12"/>
          <w:szCs w:val="28"/>
        </w:rPr>
      </w:pPr>
    </w:p>
    <w:p w:rsidR="00F94383" w:rsidRPr="00F94383" w:rsidRDefault="00F94383" w:rsidP="00F94383">
      <w:pPr>
        <w:spacing w:after="0" w:line="240" w:lineRule="auto"/>
        <w:rPr>
          <w:sz w:val="32"/>
        </w:rPr>
      </w:pPr>
      <w:r w:rsidRPr="00F94383">
        <w:rPr>
          <w:b/>
          <w:sz w:val="32"/>
        </w:rPr>
        <w:t>Disciplina:</w:t>
      </w:r>
      <w:r w:rsidRPr="00F94383">
        <w:rPr>
          <w:sz w:val="32"/>
        </w:rPr>
        <w:t xml:space="preserve"> Arteterapia</w:t>
      </w:r>
    </w:p>
    <w:p w:rsidR="00F94383" w:rsidRPr="00520953" w:rsidRDefault="00F94383" w:rsidP="00F94383">
      <w:pPr>
        <w:spacing w:after="0" w:line="240" w:lineRule="auto"/>
        <w:rPr>
          <w:b/>
        </w:rPr>
      </w:pPr>
      <w:r w:rsidRPr="00520953">
        <w:rPr>
          <w:b/>
        </w:rPr>
        <w:t>Caráter eletivo</w:t>
      </w:r>
    </w:p>
    <w:p w:rsidR="00F94383" w:rsidRPr="00520953" w:rsidRDefault="00F94383" w:rsidP="00F94383">
      <w:pPr>
        <w:spacing w:after="0" w:line="240" w:lineRule="auto"/>
      </w:pPr>
      <w:r w:rsidRPr="00520953">
        <w:rPr>
          <w:b/>
        </w:rPr>
        <w:t>Coordenador:</w:t>
      </w:r>
      <w:r w:rsidRPr="00520953">
        <w:t xml:space="preserve"> Profº Paulo Fernando Barreto Campello de Melo</w:t>
      </w:r>
    </w:p>
    <w:p w:rsidR="00F94383" w:rsidRDefault="00F94383" w:rsidP="00F94383">
      <w:pPr>
        <w:spacing w:after="0" w:line="240" w:lineRule="auto"/>
        <w:ind w:left="1418" w:hanging="1418"/>
      </w:pPr>
      <w:r w:rsidRPr="00520953">
        <w:rPr>
          <w:b/>
        </w:rPr>
        <w:t>Preceptores:</w:t>
      </w:r>
      <w:r w:rsidRPr="00520953">
        <w:t xml:space="preserve"> Carlos Reinaldo Marques</w:t>
      </w:r>
    </w:p>
    <w:p w:rsidR="00F94383" w:rsidRDefault="00F94383" w:rsidP="00F94383">
      <w:pPr>
        <w:spacing w:after="0" w:line="240" w:lineRule="auto"/>
        <w:ind w:left="1418" w:hanging="1418"/>
      </w:pPr>
      <w:r>
        <w:rPr>
          <w:b/>
        </w:rPr>
        <w:t xml:space="preserve">                     </w:t>
      </w:r>
      <w:r>
        <w:t xml:space="preserve">  </w:t>
      </w:r>
      <w:r w:rsidRPr="00520953">
        <w:t xml:space="preserve">Wilson Freire de Lima, </w:t>
      </w:r>
    </w:p>
    <w:p w:rsidR="00F94383" w:rsidRPr="00520953" w:rsidRDefault="00F94383" w:rsidP="00F94383">
      <w:pPr>
        <w:spacing w:after="0" w:line="240" w:lineRule="auto"/>
        <w:ind w:left="1418" w:hanging="1418"/>
      </w:pPr>
      <w:r>
        <w:t xml:space="preserve">                       </w:t>
      </w:r>
      <w:r w:rsidRPr="00520953">
        <w:t>Carlos Alberto Barreto Campello de melo.</w:t>
      </w:r>
    </w:p>
    <w:p w:rsidR="00F94383" w:rsidRPr="00520953" w:rsidRDefault="00F94383" w:rsidP="00F94383">
      <w:pPr>
        <w:spacing w:after="0" w:line="360" w:lineRule="auto"/>
      </w:pPr>
      <w:r w:rsidRPr="00520953">
        <w:rPr>
          <w:b/>
        </w:rPr>
        <w:t>Público Alvo:</w:t>
      </w:r>
      <w:r w:rsidRPr="00520953">
        <w:t xml:space="preserve"> Estudantes dos cursos de Medicina, Odontologia, Enfermagem, Educação Física, Ciências Biológicas e Saúde Coletiva da Universidade de Pernambuco.</w:t>
      </w:r>
    </w:p>
    <w:p w:rsidR="00F94383" w:rsidRPr="00520953" w:rsidRDefault="00F94383" w:rsidP="00F94383">
      <w:pPr>
        <w:spacing w:line="360" w:lineRule="auto"/>
      </w:pPr>
      <w:r w:rsidRPr="00520953">
        <w:rPr>
          <w:b/>
        </w:rPr>
        <w:t xml:space="preserve">Requisitos: </w:t>
      </w:r>
      <w:r w:rsidRPr="00520953">
        <w:t>Estarem no segundo período dos cursos em diante e os de medicina não poderão cursar se estão como doutorandos.</w:t>
      </w:r>
    </w:p>
    <w:p w:rsidR="00F94383" w:rsidRDefault="00F94383" w:rsidP="00F94383">
      <w:pPr>
        <w:spacing w:after="0" w:line="276" w:lineRule="auto"/>
      </w:pPr>
      <w:r w:rsidRPr="00520953">
        <w:rPr>
          <w:b/>
        </w:rPr>
        <w:t>Número de vagas</w:t>
      </w:r>
      <w:r w:rsidRPr="00520953">
        <w:t>: 53 vagas</w:t>
      </w:r>
    </w:p>
    <w:p w:rsidR="00F94383" w:rsidRDefault="00F94383" w:rsidP="00F94383">
      <w:pPr>
        <w:spacing w:after="0" w:line="276" w:lineRule="auto"/>
      </w:pPr>
      <w:r w:rsidRPr="00520953">
        <w:t>Distribuição:</w:t>
      </w:r>
    </w:p>
    <w:p w:rsidR="00F94383" w:rsidRPr="00520953" w:rsidRDefault="00F94383" w:rsidP="00F94383">
      <w:pPr>
        <w:numPr>
          <w:ilvl w:val="0"/>
          <w:numId w:val="3"/>
        </w:numPr>
        <w:tabs>
          <w:tab w:val="clear" w:pos="2844"/>
        </w:tabs>
        <w:spacing w:after="0" w:line="276" w:lineRule="auto"/>
        <w:ind w:left="0" w:firstLine="0"/>
      </w:pPr>
      <w:r w:rsidRPr="00520953">
        <w:t>Medicina: 20 vagas</w:t>
      </w:r>
    </w:p>
    <w:p w:rsidR="00F94383" w:rsidRPr="00520953" w:rsidRDefault="00F94383" w:rsidP="00F94383">
      <w:pPr>
        <w:numPr>
          <w:ilvl w:val="0"/>
          <w:numId w:val="3"/>
        </w:numPr>
        <w:tabs>
          <w:tab w:val="clear" w:pos="2844"/>
        </w:tabs>
        <w:spacing w:after="0" w:line="276" w:lineRule="auto"/>
        <w:ind w:left="0" w:firstLine="0"/>
      </w:pPr>
      <w:r w:rsidRPr="00520953">
        <w:t>Odontologia: 2 vagas</w:t>
      </w:r>
    </w:p>
    <w:p w:rsidR="00F94383" w:rsidRPr="00520953" w:rsidRDefault="00F94383" w:rsidP="00F94383">
      <w:pPr>
        <w:numPr>
          <w:ilvl w:val="0"/>
          <w:numId w:val="3"/>
        </w:numPr>
        <w:tabs>
          <w:tab w:val="clear" w:pos="2844"/>
        </w:tabs>
        <w:spacing w:after="0" w:line="276" w:lineRule="auto"/>
        <w:ind w:left="0" w:firstLine="0"/>
      </w:pPr>
      <w:r w:rsidRPr="00520953">
        <w:t>Enfermagem: 10 vagas</w:t>
      </w:r>
    </w:p>
    <w:p w:rsidR="00F94383" w:rsidRPr="00520953" w:rsidRDefault="00F94383" w:rsidP="00F94383">
      <w:pPr>
        <w:numPr>
          <w:ilvl w:val="0"/>
          <w:numId w:val="3"/>
        </w:numPr>
        <w:tabs>
          <w:tab w:val="clear" w:pos="2844"/>
        </w:tabs>
        <w:spacing w:after="0" w:line="276" w:lineRule="auto"/>
        <w:ind w:left="0" w:firstLine="0"/>
      </w:pPr>
      <w:r w:rsidRPr="00520953">
        <w:t>Educação Física: 15 vagas</w:t>
      </w:r>
    </w:p>
    <w:p w:rsidR="00F94383" w:rsidRPr="00520953" w:rsidRDefault="00F94383" w:rsidP="00F94383">
      <w:pPr>
        <w:numPr>
          <w:ilvl w:val="0"/>
          <w:numId w:val="3"/>
        </w:numPr>
        <w:tabs>
          <w:tab w:val="clear" w:pos="2844"/>
        </w:tabs>
        <w:spacing w:after="0" w:line="276" w:lineRule="auto"/>
        <w:ind w:left="0" w:firstLine="0"/>
      </w:pPr>
      <w:r w:rsidRPr="00520953">
        <w:t>Ciências Biológicas: 2 vagas</w:t>
      </w:r>
    </w:p>
    <w:p w:rsidR="00F94383" w:rsidRPr="00520953" w:rsidRDefault="00F94383" w:rsidP="00F94383">
      <w:pPr>
        <w:numPr>
          <w:ilvl w:val="0"/>
          <w:numId w:val="3"/>
        </w:numPr>
        <w:tabs>
          <w:tab w:val="clear" w:pos="2844"/>
        </w:tabs>
        <w:spacing w:after="0" w:line="276" w:lineRule="auto"/>
        <w:ind w:left="0" w:firstLine="0"/>
      </w:pPr>
      <w:r w:rsidRPr="00520953">
        <w:t>Saúde Coletiva: 4</w:t>
      </w:r>
    </w:p>
    <w:p w:rsidR="00F94383" w:rsidRPr="00520953" w:rsidRDefault="00F94383" w:rsidP="00F94383">
      <w:pPr>
        <w:spacing w:after="0" w:line="276" w:lineRule="auto"/>
        <w:ind w:left="2844"/>
      </w:pPr>
    </w:p>
    <w:p w:rsidR="00F94383" w:rsidRPr="00520953" w:rsidRDefault="00F94383" w:rsidP="00F94383">
      <w:pPr>
        <w:spacing w:line="276" w:lineRule="auto"/>
        <w:rPr>
          <w:b/>
        </w:rPr>
      </w:pPr>
      <w:r w:rsidRPr="00520953">
        <w:rPr>
          <w:b/>
        </w:rPr>
        <w:t xml:space="preserve">Carga horária: </w:t>
      </w:r>
      <w:r w:rsidRPr="00520953">
        <w:t>45 horas</w:t>
      </w:r>
    </w:p>
    <w:p w:rsidR="00F94383" w:rsidRDefault="00F94383" w:rsidP="00F94383">
      <w:pPr>
        <w:spacing w:line="276" w:lineRule="auto"/>
      </w:pPr>
      <w:r w:rsidRPr="00520953">
        <w:rPr>
          <w:b/>
        </w:rPr>
        <w:t>In</w:t>
      </w:r>
      <w:r>
        <w:rPr>
          <w:b/>
        </w:rPr>
        <w:t>í</w:t>
      </w:r>
      <w:r w:rsidRPr="00520953">
        <w:rPr>
          <w:b/>
        </w:rPr>
        <w:t xml:space="preserve">cio: </w:t>
      </w:r>
      <w:r>
        <w:t>19/03/2018</w:t>
      </w:r>
    </w:p>
    <w:p w:rsidR="00F94383" w:rsidRPr="00CE17F2" w:rsidRDefault="00F94383" w:rsidP="00F94383">
      <w:pPr>
        <w:spacing w:line="360" w:lineRule="auto"/>
      </w:pPr>
      <w:r w:rsidRPr="00520953">
        <w:rPr>
          <w:b/>
          <w:bCs/>
        </w:rPr>
        <w:t>1- Introdução</w:t>
      </w:r>
    </w:p>
    <w:p w:rsidR="00F94383" w:rsidRPr="00520953" w:rsidRDefault="00F94383" w:rsidP="00F94383">
      <w:pPr>
        <w:shd w:val="clear" w:color="auto" w:fill="FFFFFF"/>
        <w:spacing w:line="360" w:lineRule="auto"/>
        <w:jc w:val="both"/>
        <w:rPr>
          <w:bCs/>
        </w:rPr>
      </w:pPr>
      <w:r w:rsidRPr="00520953">
        <w:rPr>
          <w:bCs/>
        </w:rPr>
        <w:t>A arte nas últimas décadas tem sido uma ferramenta importante na área de saúde: na formação humanística dos seus profissionais e estudantes, como proposta terapêutica, na ambiência das instituições de saúde, na promoção da saúde da coletividade. O conhecimento e as experiências dessas ações já são conhecidas e utilizadas há séculos. Na Grécia antiga, no balneário de Epidáuro, os pacientes eram tratados com música, teatro e artes plásticas, compartilhados com ervas, banhos e espiritualidade.</w:t>
      </w:r>
    </w:p>
    <w:p w:rsidR="00F94383" w:rsidRPr="00520953" w:rsidRDefault="00F94383" w:rsidP="00F94383">
      <w:pPr>
        <w:shd w:val="clear" w:color="auto" w:fill="FFFFFF"/>
        <w:spacing w:before="240" w:line="360" w:lineRule="auto"/>
        <w:jc w:val="both"/>
        <w:rPr>
          <w:bCs/>
        </w:rPr>
      </w:pPr>
      <w:r w:rsidRPr="00520953">
        <w:rPr>
          <w:bCs/>
        </w:rPr>
        <w:t xml:space="preserve">A Universidade de Pernambuco tem sido considerada uma referência nacional e internacional na utilização da arte na área de saúde. O Programa </w:t>
      </w:r>
      <w:r w:rsidRPr="00520953">
        <w:t xml:space="preserve">“A arte na medicina às vezes cura, de vez em quando alivia, mas sempre consola” completa 18 anos em 2014, com vários projetos em andamento e premiado pelos Ministérios da </w:t>
      </w:r>
      <w:r w:rsidRPr="00520953">
        <w:lastRenderedPageBreak/>
        <w:t>Cultura e da Saúde. Na área acadêmica pedagógica há a exitosa experiência da disciplina eletiva de Arteterapia na FCM - UPE, implantada em 2009, com oferta de vagas para outros cursos da  área de saúde da UPE e a utilização da dramatização nas aulas práticas da disciplina de Pneumologia do curso de medicina, no 7 período.</w:t>
      </w:r>
    </w:p>
    <w:p w:rsidR="00F94383" w:rsidRPr="00CE17F2" w:rsidRDefault="00F94383" w:rsidP="00F94383">
      <w:pPr>
        <w:shd w:val="clear" w:color="auto" w:fill="FFFFFF"/>
        <w:spacing w:before="100" w:beforeAutospacing="1"/>
        <w:jc w:val="both"/>
        <w:rPr>
          <w:b/>
          <w:bCs/>
          <w:sz w:val="28"/>
          <w:szCs w:val="28"/>
        </w:rPr>
      </w:pPr>
      <w:r w:rsidRPr="00CE17F2">
        <w:rPr>
          <w:b/>
          <w:bCs/>
          <w:sz w:val="28"/>
          <w:szCs w:val="28"/>
        </w:rPr>
        <w:t>EMENTA</w:t>
      </w:r>
    </w:p>
    <w:p w:rsidR="00F94383" w:rsidRPr="00EE23D1" w:rsidRDefault="00F94383" w:rsidP="00F94383">
      <w:pPr>
        <w:spacing w:line="360" w:lineRule="auto"/>
        <w:jc w:val="both"/>
        <w:rPr>
          <w:bCs/>
        </w:rPr>
      </w:pPr>
      <w:r w:rsidRPr="00EE23D1">
        <w:rPr>
          <w:bCs/>
        </w:rPr>
        <w:t xml:space="preserve">A arte como proposta terapêutica, de promoção da saúde e humanística Música. Teatro. Dança. Literatura. Artes plásticas. Audiovisual são as  Linguagens artísticas. </w:t>
      </w:r>
    </w:p>
    <w:p w:rsidR="00F94383" w:rsidRPr="00EE23D1" w:rsidRDefault="00F94383" w:rsidP="00F94383">
      <w:pPr>
        <w:spacing w:line="360" w:lineRule="auto"/>
        <w:jc w:val="both"/>
      </w:pPr>
      <w:r w:rsidRPr="00EE23D1">
        <w:rPr>
          <w:b/>
        </w:rPr>
        <w:t>Objetivo Geral</w:t>
      </w:r>
      <w:r w:rsidRPr="00EE23D1">
        <w:t>:</w:t>
      </w:r>
    </w:p>
    <w:p w:rsidR="00F94383" w:rsidRPr="00EE23D1" w:rsidRDefault="00F94383" w:rsidP="00F94383">
      <w:pPr>
        <w:spacing w:line="360" w:lineRule="auto"/>
        <w:jc w:val="both"/>
      </w:pPr>
      <w:r w:rsidRPr="00EE23D1">
        <w:t>Introduzir nos cursos da área de saúde da Universidade de Pernambuco - UPE os fundamentos básicos da utilização da Arte/Arteterapia.</w:t>
      </w:r>
    </w:p>
    <w:p w:rsidR="00F94383" w:rsidRPr="00EE23D1" w:rsidRDefault="00F94383" w:rsidP="00F94383">
      <w:pPr>
        <w:spacing w:line="360" w:lineRule="auto"/>
        <w:jc w:val="both"/>
      </w:pPr>
      <w:r w:rsidRPr="00EE23D1">
        <w:rPr>
          <w:b/>
        </w:rPr>
        <w:t>Objetivos específicos</w:t>
      </w:r>
      <w:r w:rsidRPr="00EE23D1">
        <w:t>:</w:t>
      </w:r>
    </w:p>
    <w:p w:rsidR="00F94383" w:rsidRPr="00EE23D1" w:rsidRDefault="00F94383" w:rsidP="00F94383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142" w:firstLine="142"/>
        <w:jc w:val="both"/>
      </w:pPr>
      <w:r w:rsidRPr="00EE23D1">
        <w:t xml:space="preserve">Identificar os fundamentos históricos, conceituais e teóricos da </w:t>
      </w:r>
      <w:r w:rsidRPr="00EE23D1">
        <w:tab/>
        <w:t>Arte/Arteterapia;</w:t>
      </w:r>
    </w:p>
    <w:p w:rsidR="00F94383" w:rsidRPr="00EE23D1" w:rsidRDefault="00F94383" w:rsidP="00F94383">
      <w:pPr>
        <w:numPr>
          <w:ilvl w:val="0"/>
          <w:numId w:val="1"/>
        </w:numPr>
        <w:spacing w:after="0" w:line="360" w:lineRule="auto"/>
        <w:jc w:val="both"/>
      </w:pPr>
      <w:r w:rsidRPr="00EE23D1">
        <w:t>Conhecer aplicações práticas da Arte/Arteterapia nos cenários da assistência à saúde como ferramenta profissional criativa e humanística para promoção da saúde e  terapêutica, na infância, adolescência, vida adulta e do idoso.</w:t>
      </w:r>
    </w:p>
    <w:p w:rsidR="00F94383" w:rsidRPr="00EE23D1" w:rsidRDefault="00F94383" w:rsidP="00F94383">
      <w:pPr>
        <w:numPr>
          <w:ilvl w:val="0"/>
          <w:numId w:val="1"/>
        </w:numPr>
        <w:spacing w:after="0" w:line="360" w:lineRule="auto"/>
        <w:jc w:val="both"/>
      </w:pPr>
      <w:r w:rsidRPr="00EE23D1">
        <w:t>Vivenciar os processos arteterapêuticos.</w:t>
      </w:r>
    </w:p>
    <w:p w:rsidR="00F94383" w:rsidRPr="00EE23D1" w:rsidRDefault="00F94383" w:rsidP="00F94383">
      <w:pPr>
        <w:shd w:val="clear" w:color="auto" w:fill="FFFFFF"/>
        <w:spacing w:line="360" w:lineRule="auto"/>
        <w:jc w:val="both"/>
        <w:rPr>
          <w:bCs/>
        </w:rPr>
      </w:pPr>
      <w:r w:rsidRPr="00EE23D1">
        <w:rPr>
          <w:b/>
        </w:rPr>
        <w:t>Procedimentos Metodológicos</w:t>
      </w:r>
    </w:p>
    <w:p w:rsidR="00F94383" w:rsidRPr="00EE23D1" w:rsidRDefault="00F94383" w:rsidP="00F94383">
      <w:pPr>
        <w:shd w:val="clear" w:color="auto" w:fill="FFFFFF"/>
        <w:spacing w:line="360" w:lineRule="auto"/>
        <w:jc w:val="both"/>
        <w:rPr>
          <w:bCs/>
        </w:rPr>
      </w:pPr>
      <w:r w:rsidRPr="00EE23D1">
        <w:rPr>
          <w:bCs/>
        </w:rPr>
        <w:t>A disciplina funcionará com uma aula semanal, com duração de 3 horas, nas segundas- feiras, de 17 ás 20 horas, durante 15 semanas, com atividades teóricas, práticas e vivências.</w:t>
      </w:r>
    </w:p>
    <w:p w:rsidR="00F94383" w:rsidRPr="00EE23D1" w:rsidRDefault="00F94383" w:rsidP="00F94383">
      <w:pPr>
        <w:spacing w:line="360" w:lineRule="auto"/>
        <w:jc w:val="both"/>
        <w:rPr>
          <w:b/>
        </w:rPr>
      </w:pPr>
      <w:r w:rsidRPr="00EE23D1">
        <w:rPr>
          <w:b/>
        </w:rPr>
        <w:t>Conteúdo Programático e Cronograma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t>História da Arte-</w:t>
      </w:r>
      <w:r>
        <w:t xml:space="preserve"> 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t xml:space="preserve">Arte na Saúde e suas Múltiplas Visões- 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t xml:space="preserve">Arteterapia e suas Aplicabilidades- 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t>Colagens</w:t>
      </w:r>
      <w:r>
        <w:t>-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t xml:space="preserve">Linguagem Corporal/ Capoeira- 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t xml:space="preserve">Dança- </w:t>
      </w:r>
    </w:p>
    <w:p w:rsidR="00F94383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t xml:space="preserve">Escrita criativa e Contação de Histórias- 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>
        <w:t>Artes Plásticas/Grafitagem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t xml:space="preserve">A linguagem dos sons e da música- 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>
        <w:t xml:space="preserve">Teatro- 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t xml:space="preserve">Audiovisual- 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>
        <w:t xml:space="preserve">Literatura- 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t>Sombra e Persona-</w:t>
      </w:r>
      <w:r>
        <w:t xml:space="preserve"> 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lastRenderedPageBreak/>
        <w:t xml:space="preserve">Ludoterapia- </w:t>
      </w:r>
    </w:p>
    <w:p w:rsidR="00F94383" w:rsidRPr="00EE23D1" w:rsidRDefault="00F94383" w:rsidP="00F94383">
      <w:pPr>
        <w:numPr>
          <w:ilvl w:val="0"/>
          <w:numId w:val="2"/>
        </w:numPr>
        <w:spacing w:after="0" w:line="276" w:lineRule="auto"/>
        <w:jc w:val="both"/>
      </w:pPr>
      <w:r w:rsidRPr="00EE23D1">
        <w:t>P</w:t>
      </w:r>
      <w:r>
        <w:t xml:space="preserve">erformance/Prova Final- </w:t>
      </w:r>
    </w:p>
    <w:p w:rsidR="00F94383" w:rsidRPr="00EE23D1" w:rsidRDefault="00F94383" w:rsidP="00F94383">
      <w:pPr>
        <w:spacing w:line="360" w:lineRule="auto"/>
        <w:jc w:val="both"/>
        <w:rPr>
          <w:b/>
        </w:rPr>
      </w:pPr>
      <w:r w:rsidRPr="00EE23D1">
        <w:rPr>
          <w:b/>
        </w:rPr>
        <w:t>Processo Seletivo:</w:t>
      </w:r>
    </w:p>
    <w:p w:rsidR="00F94383" w:rsidRPr="00EE23D1" w:rsidRDefault="00F94383" w:rsidP="00F94383">
      <w:pPr>
        <w:spacing w:line="360" w:lineRule="auto"/>
        <w:jc w:val="both"/>
        <w:rPr>
          <w:b/>
        </w:rPr>
      </w:pPr>
      <w:r>
        <w:t xml:space="preserve">A inscrições serão pelo SIGA </w:t>
      </w:r>
      <w:r w:rsidRPr="00EE23D1">
        <w:t>.</w:t>
      </w:r>
    </w:p>
    <w:p w:rsidR="00F94383" w:rsidRPr="00EE23D1" w:rsidRDefault="00F94383" w:rsidP="00F94383">
      <w:pPr>
        <w:spacing w:line="360" w:lineRule="auto"/>
        <w:jc w:val="both"/>
        <w:rPr>
          <w:b/>
        </w:rPr>
      </w:pPr>
      <w:r w:rsidRPr="00EE23D1">
        <w:rPr>
          <w:b/>
        </w:rPr>
        <w:t>Critério de Avaliação:</w:t>
      </w:r>
    </w:p>
    <w:p w:rsidR="00F94383" w:rsidRPr="00EE23D1" w:rsidRDefault="00F94383" w:rsidP="00F94383">
      <w:pPr>
        <w:shd w:val="clear" w:color="auto" w:fill="FFFFFF"/>
        <w:spacing w:line="360" w:lineRule="auto"/>
        <w:jc w:val="both"/>
      </w:pPr>
      <w:r w:rsidRPr="00EE23D1">
        <w:t>Os alunos terão</w:t>
      </w:r>
      <w:r>
        <w:t xml:space="preserve"> 3</w:t>
      </w:r>
      <w:r w:rsidRPr="00EE23D1">
        <w:t xml:space="preserve"> avaliações atr</w:t>
      </w:r>
      <w:r>
        <w:t xml:space="preserve">avés de performance de </w:t>
      </w:r>
      <w:r w:rsidRPr="00EE23D1">
        <w:t xml:space="preserve"> modalidade</w:t>
      </w:r>
      <w:r>
        <w:t>s</w:t>
      </w:r>
      <w:r w:rsidRPr="00EE23D1">
        <w:t xml:space="preserve"> artística</w:t>
      </w:r>
      <w:r>
        <w:t>s e</w:t>
      </w:r>
      <w:r w:rsidRPr="00EE23D1">
        <w:t xml:space="preserve"> a produção de um vídeo. A nota final é a média aritmética.</w:t>
      </w:r>
    </w:p>
    <w:p w:rsidR="00F94383" w:rsidRPr="00EE23D1" w:rsidRDefault="00F94383" w:rsidP="00F94383">
      <w:pPr>
        <w:spacing w:line="360" w:lineRule="auto"/>
        <w:jc w:val="both"/>
      </w:pPr>
      <w:r w:rsidRPr="00EE23D1">
        <w:t>Será exigida a freqüência de 75% nas aulas</w:t>
      </w:r>
    </w:p>
    <w:p w:rsidR="00F94383" w:rsidRPr="00EE23D1" w:rsidRDefault="00F94383" w:rsidP="00F94383">
      <w:pPr>
        <w:shd w:val="clear" w:color="auto" w:fill="FFFFFF"/>
        <w:spacing w:line="360" w:lineRule="auto"/>
        <w:jc w:val="both"/>
        <w:rPr>
          <w:b/>
        </w:rPr>
      </w:pPr>
      <w:r w:rsidRPr="00EE23D1">
        <w:rPr>
          <w:b/>
          <w:bCs/>
        </w:rPr>
        <w:t>Competências e Produtos Esperados</w:t>
      </w:r>
    </w:p>
    <w:p w:rsidR="00F94383" w:rsidRPr="00EE23D1" w:rsidRDefault="00F94383" w:rsidP="00F94383">
      <w:pPr>
        <w:shd w:val="clear" w:color="auto" w:fill="FFFFFF"/>
        <w:spacing w:line="360" w:lineRule="auto"/>
        <w:jc w:val="both"/>
      </w:pPr>
      <w:r w:rsidRPr="00EE23D1">
        <w:t>O Estudante deverá estar sensibilizado com as  ferramentas artísticas para a promoção da saúde da coletividade e absorver os conteúdos trabalhados, refletindo sobre a importância da arte/arteterapia  no seu universo acadêmico e  profissional e estimulado a  tornar-se um agente multiplicador.</w:t>
      </w:r>
    </w:p>
    <w:p w:rsidR="00F94383" w:rsidRPr="00520953" w:rsidRDefault="00F94383" w:rsidP="00F94383">
      <w:pPr>
        <w:jc w:val="both"/>
        <w:rPr>
          <w:b/>
        </w:rPr>
      </w:pPr>
      <w:r w:rsidRPr="00520953">
        <w:rPr>
          <w:b/>
        </w:rPr>
        <w:t>Sugestões Bibliográficas</w:t>
      </w:r>
    </w:p>
    <w:p w:rsidR="00F94383" w:rsidRPr="00EE23D1" w:rsidRDefault="00F94383" w:rsidP="00F94383">
      <w:pPr>
        <w:ind w:left="720"/>
        <w:jc w:val="both"/>
        <w:rPr>
          <w:rFonts w:eastAsia="Arial Unicode MS"/>
        </w:rPr>
      </w:pPr>
      <w:r w:rsidRPr="00EE23D1">
        <w:t>ADAMS, Patch. A Terapia do Amor. Rio de Janeiro: Mondrian, 2002.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  <w:rPr>
          <w:rFonts w:eastAsia="Arial Unicode MS"/>
        </w:rPr>
      </w:pPr>
      <w:r w:rsidRPr="00EE23D1">
        <w:t xml:space="preserve">BAPTISTA, Ana Luiza. Expressão Corporal na Prática da Arteterapia. Disponível em </w:t>
      </w:r>
      <w:hyperlink r:id="rId7" w:history="1">
        <w:r w:rsidRPr="00EE23D1">
          <w:rPr>
            <w:rStyle w:val="Hyperlink"/>
          </w:rPr>
          <w:t>www.cebrafapo.com.br/</w:t>
        </w:r>
      </w:hyperlink>
      <w:r w:rsidRPr="00EE23D1">
        <w:t xml:space="preserve"> artigo- expressão corporal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  <w:rPr>
          <w:rFonts w:eastAsia="Arial Unicode MS"/>
        </w:rPr>
      </w:pPr>
      <w:r w:rsidRPr="00EE23D1">
        <w:t xml:space="preserve">BEZERRA, Armando J.C.. As belas artes da medicina. Brasília: Conselho Regional de Medicina: 2003. 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  <w:rPr>
          <w:rFonts w:eastAsia="Arial Unicode MS"/>
        </w:rPr>
      </w:pPr>
      <w:r w:rsidRPr="00EE23D1">
        <w:rPr>
          <w:rFonts w:eastAsia="Arial Unicode MS"/>
        </w:rPr>
        <w:t>BOSI, ALFREDO. Reflexões Sobre a Arte, Serie Fundamentos, Ética, São Paulo.</w:t>
      </w:r>
      <w:r w:rsidRPr="00EE23D1">
        <w:t xml:space="preserve"> 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  <w:rPr>
          <w:rFonts w:eastAsia="Arial Unicode MS"/>
        </w:rPr>
      </w:pPr>
      <w:r w:rsidRPr="00EE23D1">
        <w:t>CAMPELLO, Paulo Barreto e CAMPELLO, Ana Flávia. A receita da vida: a arte na medicina. Recife: EDUPE, 2006.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</w:pPr>
      <w:r w:rsidRPr="00EE23D1">
        <w:rPr>
          <w:rFonts w:eastAsia="Arial Unicode MS"/>
        </w:rPr>
        <w:t>CANCLINI, NESTOR GARCIA- Produção Simbólica- Teoria e Metodologia em Sociologia da Arte. Civilização Brasileira, Rio de Janeiro.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</w:pPr>
      <w:r w:rsidRPr="00EE23D1">
        <w:t>FREYRE, K. (2001) [Org.] A fantástica história dos Contadores de Histórias no reino do Tudo é Possível – Histórias para acordar os Homens, Ilustrações: Luiz Clério Duarte Júnior, Recife, EDUPE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</w:pPr>
      <w:r w:rsidRPr="00EE23D1">
        <w:t>FREYRE, K. (2002) [Org.] A fantástica história dos Contadores de Histórias no reino do Tudo é Possível – Histórias para acordar os Homens II, Ilustrações: Geovane Quirino, Recife, EDUPE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</w:pPr>
      <w:r w:rsidRPr="00EE23D1">
        <w:t>FREYRE, K. (2003) [Org.] Historinhas do Coração – Histórias de Gente Pequena e Coração Grande, Ilustrações: Geovane Quirino, Recife, EDUPE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</w:pPr>
      <w:r w:rsidRPr="00EE23D1">
        <w:t>FREYRE, K. (2004) [Org.] Era uma vez... Laboratório de Sonhos, Ilustrações: Geovane Quirino, Recife, EDUPE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  <w:rPr>
          <w:rFonts w:eastAsia="Arial Unicode MS"/>
        </w:rPr>
      </w:pPr>
      <w:r w:rsidRPr="00EE23D1">
        <w:rPr>
          <w:rFonts w:eastAsia="Arial Unicode MS"/>
        </w:rPr>
        <w:t>LOWENFELD, V. E. BRITAIN, O Desenvolvimento da Capacidade Criadora.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</w:pPr>
      <w:r w:rsidRPr="00EE23D1">
        <w:t xml:space="preserve">ORMEZZANO, G. (Org.). </w:t>
      </w:r>
      <w:r w:rsidRPr="00EE23D1">
        <w:rPr>
          <w:bCs/>
        </w:rPr>
        <w:t>Questões de Arteterapia</w:t>
      </w:r>
      <w:r w:rsidRPr="00EE23D1">
        <w:t>. 2.ed. Passo Fundo, RS: UPF, 2005.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</w:pPr>
      <w:r w:rsidRPr="00EE23D1">
        <w:t xml:space="preserve">PHILIPPINI, A. </w:t>
      </w:r>
      <w:r w:rsidRPr="00EE23D1">
        <w:rPr>
          <w:bCs/>
        </w:rPr>
        <w:t>Para entender Arteterapia</w:t>
      </w:r>
      <w:r w:rsidRPr="00EE23D1">
        <w:t>: cartografias da coragem. Rio de Janeiro: WAK, 2005.</w:t>
      </w: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</w:pPr>
      <w:r w:rsidRPr="00EE23D1">
        <w:t>SILVA, L.M.G.da; BRASIL, V. V.; GUIMARÃES, H.C.Q.C.P.; SAVONITTI, B.H.R.A.; SILVA, M.J.P. da. Comunicação não-verbal: reflexões acerca da linguagem corporal. Rev. latino-am. Enfermagem, Ribeirão Preto, v.8, n.4, agosto 2000.</w:t>
      </w:r>
    </w:p>
    <w:p w:rsidR="00F94383" w:rsidRPr="00EE23D1" w:rsidRDefault="00F94383" w:rsidP="00F94383">
      <w:pPr>
        <w:ind w:left="360"/>
        <w:jc w:val="both"/>
      </w:pPr>
    </w:p>
    <w:p w:rsidR="00F94383" w:rsidRPr="00EE23D1" w:rsidRDefault="00F94383" w:rsidP="00F94383">
      <w:pPr>
        <w:numPr>
          <w:ilvl w:val="0"/>
          <w:numId w:val="4"/>
        </w:numPr>
        <w:spacing w:after="0" w:line="240" w:lineRule="auto"/>
        <w:jc w:val="both"/>
      </w:pPr>
      <w:r w:rsidRPr="00EE23D1">
        <w:lastRenderedPageBreak/>
        <w:t xml:space="preserve">SOUZA, Álvaro N. As Duas Faces de Apolo: a íntima relação entre a medicina e as artes. Salvador: Casa de Qualidade, 2000.  </w:t>
      </w:r>
    </w:p>
    <w:p w:rsidR="00F94383" w:rsidRPr="00EE23D1" w:rsidRDefault="00F94383" w:rsidP="00F943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EE23D1">
        <w:t>VALLADARES, A. C. A. A Arteterapia e a tipologia de Jung: uma experiência</w:t>
      </w:r>
      <w:r>
        <w:t xml:space="preserve"> </w:t>
      </w:r>
      <w:r w:rsidRPr="00EE23D1">
        <w:t xml:space="preserve">abordando os quatro elementos da natureza. </w:t>
      </w:r>
      <w:r w:rsidRPr="00EE23D1">
        <w:rPr>
          <w:bCs/>
        </w:rPr>
        <w:t>Rev. Arteterapia: Imagens da Transformação</w:t>
      </w:r>
      <w:r w:rsidRPr="00EE23D1">
        <w:t>. Rio de Janeiro: Clínica Pomar, v.9, n.9, p.35-50, 2002.</w:t>
      </w:r>
    </w:p>
    <w:p w:rsidR="00F94383" w:rsidRPr="00EE23D1" w:rsidRDefault="00F94383" w:rsidP="00F943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EE23D1">
        <w:t xml:space="preserve">VALLADARES, A. C. A. </w:t>
      </w:r>
      <w:r w:rsidRPr="00EE23D1">
        <w:rPr>
          <w:bCs/>
        </w:rPr>
        <w:t>A Arteterapia com criança hospitalizada: uma análise interpretativa de suas produções</w:t>
      </w:r>
      <w:r w:rsidRPr="00EE23D1">
        <w:t>. Ribeirão Preto: USP (Tese de Doutorado), 2007</w:t>
      </w:r>
    </w:p>
    <w:p w:rsidR="00F94383" w:rsidRPr="00EE23D1" w:rsidRDefault="00F94383" w:rsidP="00F943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EE23D1">
        <w:t xml:space="preserve">______. </w:t>
      </w:r>
      <w:r w:rsidRPr="00EE23D1">
        <w:rPr>
          <w:bCs/>
        </w:rPr>
        <w:t>A Arteterapia com crianças hospitalizadas</w:t>
      </w:r>
      <w:r w:rsidRPr="00EE23D1">
        <w:t xml:space="preserve">. Ribeirão Preto: USP (Dissertação de Mestrado), 2003. </w:t>
      </w:r>
    </w:p>
    <w:p w:rsidR="00F94383" w:rsidRPr="00EE23D1" w:rsidRDefault="00F94383" w:rsidP="00F943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EE23D1">
        <w:rPr>
          <w:lang w:val="es-ES"/>
        </w:rPr>
        <w:t xml:space="preserve">VALLADARES, A C. A. (Org.). </w:t>
      </w:r>
      <w:r w:rsidRPr="00EE23D1">
        <w:rPr>
          <w:bCs/>
        </w:rPr>
        <w:t>Arteterapia no novo paradigma de atenção emsaúde mental</w:t>
      </w:r>
      <w:r w:rsidRPr="00EE23D1">
        <w:t>. São Paulo: Vetor, 2004.</w:t>
      </w:r>
    </w:p>
    <w:p w:rsidR="00F94383" w:rsidRPr="00EE23D1" w:rsidRDefault="00F94383" w:rsidP="00F943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EE23D1">
        <w:t xml:space="preserve">______. A máscara como recurso expressivo de doentes com AIDS e de profissionais/estudantes da saúde. </w:t>
      </w:r>
      <w:r w:rsidRPr="00EE23D1">
        <w:rPr>
          <w:bCs/>
        </w:rPr>
        <w:t>Rev. Arteterapia: Imagens da Transformação</w:t>
      </w:r>
      <w:r w:rsidRPr="00EE23D1">
        <w:t xml:space="preserve">. Rio de Janeiro: Clínica Pomar, v.8, n.8, p.05-15, 2001. </w:t>
      </w:r>
    </w:p>
    <w:p w:rsidR="00F94383" w:rsidRPr="00EE23D1" w:rsidRDefault="00F94383" w:rsidP="00F943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EE23D1">
        <w:t xml:space="preserve">______. Arteterapia, doente mental e família: um cuidado integrado e possível em saúde mental na nossa atualidade? </w:t>
      </w:r>
      <w:r w:rsidRPr="00EE23D1">
        <w:rPr>
          <w:bCs/>
        </w:rPr>
        <w:t>Rev. Arteterapia: Imagens da Transformação</w:t>
      </w:r>
      <w:r w:rsidRPr="00EE23D1">
        <w:t>. Rio de Janeiro: Clínica Pomar, v.12, n.12, 2006.</w:t>
      </w:r>
    </w:p>
    <w:p w:rsidR="00F94383" w:rsidRPr="00EE23D1" w:rsidRDefault="00F94383" w:rsidP="00F943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EE23D1">
        <w:t xml:space="preserve">VALLADARES, A. C. A.; CARVALHO, A. M. P. A Arteterapia e o desenvolvimento do comportamento no contexto da hospitalização. </w:t>
      </w:r>
      <w:r w:rsidRPr="00EE23D1">
        <w:rPr>
          <w:bCs/>
        </w:rPr>
        <w:t>Rev. Esc. Enferm. USP</w:t>
      </w:r>
      <w:r w:rsidRPr="00EE23D1">
        <w:t>. São Paulo: EE/USP, v.40, n.3, p.350-355, 2006.</w:t>
      </w:r>
    </w:p>
    <w:p w:rsidR="00F94383" w:rsidRPr="00EE23D1" w:rsidRDefault="00F94383" w:rsidP="00F943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EE23D1">
        <w:t xml:space="preserve">TOMMASI, S. M. B. </w:t>
      </w:r>
      <w:r w:rsidRPr="00EE23D1">
        <w:rPr>
          <w:bCs/>
        </w:rPr>
        <w:t>Arte-terapia e loucura</w:t>
      </w:r>
      <w:r w:rsidRPr="00EE23D1">
        <w:t>: uma viagem simbólica com pacientes psiquiátricos. São Paulo: Vetor, 2005.</w:t>
      </w:r>
    </w:p>
    <w:p w:rsidR="00FD3D02" w:rsidRDefault="00EC30BC"/>
    <w:sectPr w:rsidR="00FD3D02" w:rsidSect="00F94383">
      <w:headerReference w:type="default" r:id="rId8"/>
      <w:footerReference w:type="default" r:id="rId9"/>
      <w:pgSz w:w="11906" w:h="16838"/>
      <w:pgMar w:top="1701" w:right="84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0BC" w:rsidRDefault="00EC30BC" w:rsidP="00C83C60">
      <w:pPr>
        <w:spacing w:after="0" w:line="240" w:lineRule="auto"/>
      </w:pPr>
      <w:r>
        <w:separator/>
      </w:r>
    </w:p>
  </w:endnote>
  <w:endnote w:type="continuationSeparator" w:id="1">
    <w:p w:rsidR="00EC30BC" w:rsidRDefault="00EC30BC" w:rsidP="00C8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60" w:rsidRPr="00C83C60" w:rsidRDefault="00C83C60" w:rsidP="00C83C60">
    <w:pPr>
      <w:pStyle w:val="Rodap"/>
    </w:pPr>
    <w:r w:rsidRPr="00C83C60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-508000</wp:posOffset>
          </wp:positionV>
          <wp:extent cx="6806193" cy="809625"/>
          <wp:effectExtent l="0" t="0" r="0" b="0"/>
          <wp:wrapNone/>
          <wp:docPr id="2" name="Imagem 2" descr="C:\Users\COMUNICAÇAO\Desktop\MANUAL DE MARCAS UPE\TIMBRADO FCM\RODAPÉ\RODAPÉUPE-F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UNICAÇAO\Desktop\MANUAL DE MARCAS UPE\TIMBRADO FCM\RODAPÉ\RODAPÉUPE-F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193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0BC" w:rsidRDefault="00EC30BC" w:rsidP="00C83C60">
      <w:pPr>
        <w:spacing w:after="0" w:line="240" w:lineRule="auto"/>
      </w:pPr>
      <w:r>
        <w:separator/>
      </w:r>
    </w:p>
  </w:footnote>
  <w:footnote w:type="continuationSeparator" w:id="1">
    <w:p w:rsidR="00EC30BC" w:rsidRDefault="00EC30BC" w:rsidP="00C8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60" w:rsidRDefault="00C83C60">
    <w:pPr>
      <w:pStyle w:val="Cabealho"/>
    </w:pPr>
    <w:r w:rsidRPr="00C83C60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-473710</wp:posOffset>
          </wp:positionH>
          <wp:positionV relativeFrom="paragraph">
            <wp:posOffset>-245745</wp:posOffset>
          </wp:positionV>
          <wp:extent cx="7066074" cy="775544"/>
          <wp:effectExtent l="0" t="0" r="1905" b="5715"/>
          <wp:wrapNone/>
          <wp:docPr id="1" name="Imagem 1" descr="C:\Users\COMUNICAÇAO\Desktop\MANUAL DE MARCAS UPE\TIMBRADO FCM\CABEÇALHO\CABEÇALHO UPE-F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ÇAO\Desktop\MANUAL DE MARCAS UPE\TIMBRADO FCM\CABEÇALHO\CABEÇALHO UPE-F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074" cy="775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7E11"/>
    <w:multiLevelType w:val="hybridMultilevel"/>
    <w:tmpl w:val="5BF659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835D0"/>
    <w:multiLevelType w:val="hybridMultilevel"/>
    <w:tmpl w:val="5F7A4FB2"/>
    <w:lvl w:ilvl="0" w:tplc="0416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>
    <w:nsid w:val="5E7A3C2D"/>
    <w:multiLevelType w:val="hybridMultilevel"/>
    <w:tmpl w:val="97E6BE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31FC9"/>
    <w:multiLevelType w:val="hybridMultilevel"/>
    <w:tmpl w:val="36F6F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83C60"/>
    <w:rsid w:val="00193D75"/>
    <w:rsid w:val="005E7D42"/>
    <w:rsid w:val="00B7252A"/>
    <w:rsid w:val="00B927CC"/>
    <w:rsid w:val="00BD4F62"/>
    <w:rsid w:val="00C83C60"/>
    <w:rsid w:val="00DE69CE"/>
    <w:rsid w:val="00EC30BC"/>
    <w:rsid w:val="00F94383"/>
    <w:rsid w:val="00FE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C60"/>
  </w:style>
  <w:style w:type="paragraph" w:styleId="Rodap">
    <w:name w:val="footer"/>
    <w:basedOn w:val="Normal"/>
    <w:link w:val="RodapChar"/>
    <w:uiPriority w:val="99"/>
    <w:unhideWhenUsed/>
    <w:rsid w:val="00C8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C60"/>
  </w:style>
  <w:style w:type="character" w:styleId="Hyperlink">
    <w:name w:val="Hyperlink"/>
    <w:basedOn w:val="Fontepargpadro"/>
    <w:rsid w:val="00F94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brafapo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COMUNICAÇAO</dc:creator>
  <cp:keywords/>
  <dc:description/>
  <cp:lastModifiedBy>FCM</cp:lastModifiedBy>
  <cp:revision>2</cp:revision>
  <cp:lastPrinted>2017-12-19T12:52:00Z</cp:lastPrinted>
  <dcterms:created xsi:type="dcterms:W3CDTF">2017-12-19T12:53:00Z</dcterms:created>
  <dcterms:modified xsi:type="dcterms:W3CDTF">2017-12-19T12:53:00Z</dcterms:modified>
</cp:coreProperties>
</file>