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1FE8" w14:textId="77777777" w:rsidR="00325D7A" w:rsidRDefault="004F0E2E" w:rsidP="00325D7A">
      <w:pPr>
        <w:pStyle w:val="Ttulo1"/>
        <w:spacing w:before="80"/>
        <w:ind w:left="0" w:firstLine="0"/>
        <w:jc w:val="center"/>
      </w:pPr>
      <w:r>
        <w:t>UNIVERSIDADE DE PERNAMBUCO</w:t>
      </w:r>
    </w:p>
    <w:p w14:paraId="5C4BA399" w14:textId="22E8D2D5" w:rsidR="00325D7A" w:rsidRDefault="004F0E2E" w:rsidP="00325D7A">
      <w:pPr>
        <w:pStyle w:val="Ttulo1"/>
        <w:spacing w:before="80"/>
        <w:ind w:left="0" w:firstLine="0"/>
        <w:jc w:val="center"/>
      </w:pPr>
      <w:r>
        <w:t>MULTICAMPI GARANHUNS</w:t>
      </w:r>
    </w:p>
    <w:p w14:paraId="5CD011C0" w14:textId="161BD432" w:rsidR="00D65868" w:rsidRDefault="00325D7A" w:rsidP="00325D7A">
      <w:pPr>
        <w:pStyle w:val="Ttulo1"/>
        <w:spacing w:before="80"/>
        <w:ind w:left="0" w:firstLine="0"/>
        <w:jc w:val="center"/>
      </w:pPr>
      <w:r>
        <w:t>PROGRAMA DE PÓS-GRAUDAÇÃO EM</w:t>
      </w:r>
      <w:r w:rsidR="004F0E2E">
        <w:rPr>
          <w:spacing w:val="2"/>
        </w:rPr>
        <w:t xml:space="preserve"> </w:t>
      </w:r>
      <w:r w:rsidR="004F0E2E">
        <w:rPr>
          <w:spacing w:val="-2"/>
        </w:rPr>
        <w:t>SAÚDE</w:t>
      </w:r>
      <w:r w:rsidR="004F0E2E">
        <w:rPr>
          <w:spacing w:val="1"/>
        </w:rPr>
        <w:t xml:space="preserve"> </w:t>
      </w:r>
      <w:r w:rsidR="004F0E2E">
        <w:rPr>
          <w:spacing w:val="-2"/>
        </w:rPr>
        <w:t>E</w:t>
      </w:r>
      <w:r w:rsidR="004F0E2E">
        <w:rPr>
          <w:spacing w:val="2"/>
        </w:rPr>
        <w:t xml:space="preserve"> </w:t>
      </w:r>
      <w:r w:rsidR="004F0E2E">
        <w:rPr>
          <w:spacing w:val="-2"/>
        </w:rPr>
        <w:t>DESENVOLVIMENTO</w:t>
      </w:r>
      <w:r w:rsidR="004F0E2E">
        <w:rPr>
          <w:spacing w:val="-57"/>
        </w:rPr>
        <w:t xml:space="preserve"> </w:t>
      </w:r>
      <w:r w:rsidR="004F0E2E">
        <w:t>SOCIOAMBIENTAL</w:t>
      </w:r>
    </w:p>
    <w:p w14:paraId="3545E58B" w14:textId="77777777" w:rsidR="00D65868" w:rsidRDefault="00D65868" w:rsidP="00325D7A">
      <w:pPr>
        <w:pStyle w:val="Corpodetexto"/>
        <w:spacing w:before="7"/>
        <w:jc w:val="center"/>
        <w:rPr>
          <w:b/>
          <w:sz w:val="27"/>
        </w:rPr>
      </w:pPr>
    </w:p>
    <w:p w14:paraId="5583C376" w14:textId="2E8E8B62" w:rsidR="00D65868" w:rsidRPr="003A0B03" w:rsidRDefault="004F0E2E" w:rsidP="00325D7A">
      <w:pPr>
        <w:spacing w:line="276" w:lineRule="auto"/>
        <w:jc w:val="center"/>
        <w:rPr>
          <w:b/>
          <w:sz w:val="24"/>
          <w:szCs w:val="24"/>
        </w:rPr>
      </w:pPr>
      <w:r w:rsidRPr="003A0B03">
        <w:rPr>
          <w:b/>
          <w:sz w:val="24"/>
          <w:szCs w:val="24"/>
        </w:rPr>
        <w:t>Edital nº 0</w:t>
      </w:r>
      <w:r w:rsidR="00F91AFA">
        <w:rPr>
          <w:b/>
          <w:sz w:val="24"/>
          <w:szCs w:val="24"/>
        </w:rPr>
        <w:t>4</w:t>
      </w:r>
      <w:r w:rsidRPr="003A0B03">
        <w:rPr>
          <w:b/>
          <w:sz w:val="24"/>
          <w:szCs w:val="24"/>
        </w:rPr>
        <w:t>/202</w:t>
      </w:r>
      <w:r w:rsidR="00F91AFA">
        <w:rPr>
          <w:b/>
          <w:sz w:val="24"/>
          <w:szCs w:val="24"/>
        </w:rPr>
        <w:t>3</w:t>
      </w:r>
      <w:r w:rsidRPr="003A0B03">
        <w:rPr>
          <w:b/>
          <w:sz w:val="24"/>
          <w:szCs w:val="24"/>
        </w:rPr>
        <w:t xml:space="preserve"> - </w:t>
      </w:r>
      <w:r w:rsidR="00325D7A" w:rsidRPr="003A0B03">
        <w:rPr>
          <w:b/>
          <w:sz w:val="24"/>
          <w:szCs w:val="24"/>
        </w:rPr>
        <w:t>P</w:t>
      </w:r>
      <w:r w:rsidRPr="003A0B03">
        <w:rPr>
          <w:b/>
          <w:sz w:val="24"/>
          <w:szCs w:val="24"/>
        </w:rPr>
        <w:t>PGSDS - Processo de Seleção para Estágio de</w:t>
      </w:r>
      <w:r w:rsidRPr="003A0B03">
        <w:rPr>
          <w:b/>
          <w:spacing w:val="1"/>
          <w:sz w:val="24"/>
          <w:szCs w:val="24"/>
        </w:rPr>
        <w:t xml:space="preserve"> </w:t>
      </w:r>
      <w:r w:rsidRPr="003A0B03">
        <w:rPr>
          <w:b/>
          <w:sz w:val="24"/>
          <w:szCs w:val="24"/>
        </w:rPr>
        <w:t>Pós-Doutorado/</w:t>
      </w:r>
      <w:r w:rsidRPr="003A0B03">
        <w:rPr>
          <w:b/>
          <w:spacing w:val="-4"/>
          <w:sz w:val="24"/>
          <w:szCs w:val="24"/>
        </w:rPr>
        <w:t xml:space="preserve"> </w:t>
      </w:r>
      <w:r w:rsidRPr="003A0B03">
        <w:rPr>
          <w:b/>
          <w:sz w:val="24"/>
          <w:szCs w:val="24"/>
        </w:rPr>
        <w:t>Programa</w:t>
      </w:r>
      <w:r w:rsidRPr="003A0B03">
        <w:rPr>
          <w:b/>
          <w:spacing w:val="-3"/>
          <w:sz w:val="24"/>
          <w:szCs w:val="24"/>
        </w:rPr>
        <w:t xml:space="preserve"> </w:t>
      </w:r>
      <w:r w:rsidRPr="003A0B03">
        <w:rPr>
          <w:b/>
          <w:sz w:val="24"/>
          <w:szCs w:val="24"/>
        </w:rPr>
        <w:t>de</w:t>
      </w:r>
      <w:r w:rsidRPr="003A0B03">
        <w:rPr>
          <w:b/>
          <w:spacing w:val="-3"/>
          <w:sz w:val="24"/>
          <w:szCs w:val="24"/>
        </w:rPr>
        <w:t xml:space="preserve"> </w:t>
      </w:r>
      <w:r w:rsidRPr="003A0B03">
        <w:rPr>
          <w:b/>
          <w:sz w:val="24"/>
          <w:szCs w:val="24"/>
        </w:rPr>
        <w:t>Desenvolvimento</w:t>
      </w:r>
      <w:r w:rsidRPr="003A0B03">
        <w:rPr>
          <w:b/>
          <w:spacing w:val="-4"/>
          <w:sz w:val="24"/>
          <w:szCs w:val="24"/>
        </w:rPr>
        <w:t xml:space="preserve"> </w:t>
      </w:r>
      <w:r w:rsidRPr="003A0B03">
        <w:rPr>
          <w:b/>
          <w:sz w:val="24"/>
          <w:szCs w:val="24"/>
        </w:rPr>
        <w:t>da</w:t>
      </w:r>
      <w:r w:rsidRPr="003A0B03">
        <w:rPr>
          <w:b/>
          <w:spacing w:val="-3"/>
          <w:sz w:val="24"/>
          <w:szCs w:val="24"/>
        </w:rPr>
        <w:t xml:space="preserve"> </w:t>
      </w:r>
      <w:r w:rsidRPr="003A0B03">
        <w:rPr>
          <w:b/>
          <w:sz w:val="24"/>
          <w:szCs w:val="24"/>
        </w:rPr>
        <w:t>Pós-Graduação</w:t>
      </w:r>
      <w:r w:rsidRPr="003A0B03">
        <w:rPr>
          <w:b/>
          <w:spacing w:val="-3"/>
          <w:sz w:val="24"/>
          <w:szCs w:val="24"/>
        </w:rPr>
        <w:t xml:space="preserve"> </w:t>
      </w:r>
      <w:r w:rsidRPr="003A0B03">
        <w:rPr>
          <w:b/>
          <w:sz w:val="24"/>
          <w:szCs w:val="24"/>
        </w:rPr>
        <w:t>(PDPG/CAPES)</w:t>
      </w:r>
    </w:p>
    <w:p w14:paraId="3AEE6806" w14:textId="77777777" w:rsidR="00D65868" w:rsidRPr="003A0B03" w:rsidRDefault="00D65868">
      <w:pPr>
        <w:pStyle w:val="Corpodetexto"/>
        <w:spacing w:before="7"/>
        <w:rPr>
          <w:b/>
        </w:rPr>
      </w:pPr>
    </w:p>
    <w:p w14:paraId="67198612" w14:textId="182A810E" w:rsidR="00D65868" w:rsidRPr="003A0B03" w:rsidRDefault="004F0E2E">
      <w:pPr>
        <w:pStyle w:val="Corpodetexto"/>
        <w:spacing w:line="276" w:lineRule="auto"/>
        <w:ind w:left="100" w:right="274"/>
        <w:jc w:val="both"/>
      </w:pPr>
      <w:r w:rsidRPr="003A0B03">
        <w:t>A Universidade de Pernambuco (UPE) por meio da Pró-Reitoria de Pós-Graduação, Pesquisa</w:t>
      </w:r>
      <w:r w:rsidRPr="003A0B03">
        <w:rPr>
          <w:spacing w:val="1"/>
        </w:rPr>
        <w:t xml:space="preserve"> </w:t>
      </w:r>
      <w:r w:rsidRPr="003A0B03">
        <w:t>e</w:t>
      </w:r>
      <w:r w:rsidRPr="003A0B03">
        <w:rPr>
          <w:spacing w:val="1"/>
        </w:rPr>
        <w:t xml:space="preserve"> </w:t>
      </w:r>
      <w:r w:rsidRPr="003A0B03">
        <w:t>Inovação</w:t>
      </w:r>
      <w:r w:rsidRPr="003A0B03">
        <w:rPr>
          <w:spacing w:val="1"/>
        </w:rPr>
        <w:t xml:space="preserve"> </w:t>
      </w:r>
      <w:r w:rsidRPr="003A0B03">
        <w:t>e</w:t>
      </w:r>
      <w:r w:rsidRPr="003A0B03">
        <w:rPr>
          <w:spacing w:val="1"/>
        </w:rPr>
        <w:t xml:space="preserve"> </w:t>
      </w:r>
      <w:r w:rsidRPr="003A0B03">
        <w:t>do</w:t>
      </w:r>
      <w:r w:rsidRPr="003A0B03">
        <w:rPr>
          <w:spacing w:val="1"/>
        </w:rPr>
        <w:t xml:space="preserve"> </w:t>
      </w:r>
      <w:r w:rsidRPr="003A0B03">
        <w:t>Programa</w:t>
      </w:r>
      <w:r w:rsidRPr="003A0B03">
        <w:rPr>
          <w:spacing w:val="1"/>
        </w:rPr>
        <w:t xml:space="preserve"> </w:t>
      </w:r>
      <w:r w:rsidRPr="003A0B03">
        <w:t>de</w:t>
      </w:r>
      <w:r w:rsidRPr="003A0B03">
        <w:rPr>
          <w:spacing w:val="1"/>
        </w:rPr>
        <w:t xml:space="preserve"> </w:t>
      </w:r>
      <w:r w:rsidRPr="003A0B03">
        <w:t>Pós-Graduação</w:t>
      </w:r>
      <w:r w:rsidRPr="003A0B03">
        <w:rPr>
          <w:spacing w:val="1"/>
        </w:rPr>
        <w:t xml:space="preserve"> </w:t>
      </w:r>
      <w:r w:rsidRPr="003A0B03">
        <w:t>em Saúde e Desenvolvimento Socioambiental (PPGSDS), torna público que</w:t>
      </w:r>
      <w:r w:rsidRPr="003A0B03">
        <w:rPr>
          <w:spacing w:val="1"/>
        </w:rPr>
        <w:t xml:space="preserve"> </w:t>
      </w:r>
      <w:r w:rsidRPr="003A0B03">
        <w:t>estarão</w:t>
      </w:r>
      <w:r w:rsidRPr="003A0B03">
        <w:rPr>
          <w:spacing w:val="1"/>
        </w:rPr>
        <w:t xml:space="preserve"> </w:t>
      </w:r>
      <w:r w:rsidRPr="003A0B03">
        <w:t>abertas</w:t>
      </w:r>
      <w:r w:rsidRPr="003A0B03">
        <w:rPr>
          <w:spacing w:val="1"/>
        </w:rPr>
        <w:t xml:space="preserve"> </w:t>
      </w:r>
      <w:r w:rsidRPr="003A0B03">
        <w:t>as</w:t>
      </w:r>
      <w:r w:rsidRPr="003A0B03">
        <w:rPr>
          <w:spacing w:val="1"/>
        </w:rPr>
        <w:t xml:space="preserve"> </w:t>
      </w:r>
      <w:r w:rsidRPr="003A0B03">
        <w:t>inscrições</w:t>
      </w:r>
      <w:r w:rsidRPr="003A0B03">
        <w:rPr>
          <w:spacing w:val="1"/>
        </w:rPr>
        <w:t xml:space="preserve"> </w:t>
      </w:r>
      <w:r w:rsidRPr="003A0B03">
        <w:t>para</w:t>
      </w:r>
      <w:r w:rsidRPr="003A0B03">
        <w:rPr>
          <w:spacing w:val="1"/>
        </w:rPr>
        <w:t xml:space="preserve"> </w:t>
      </w:r>
      <w:r w:rsidRPr="003A0B03">
        <w:t>selecionar</w:t>
      </w:r>
      <w:r w:rsidRPr="003A0B03">
        <w:rPr>
          <w:spacing w:val="1"/>
        </w:rPr>
        <w:t xml:space="preserve"> </w:t>
      </w:r>
      <w:r w:rsidRPr="003A0B03">
        <w:t>01</w:t>
      </w:r>
      <w:r w:rsidRPr="003A0B03">
        <w:rPr>
          <w:spacing w:val="1"/>
        </w:rPr>
        <w:t xml:space="preserve"> </w:t>
      </w:r>
      <w:r w:rsidRPr="003A0B03">
        <w:t>(um)</w:t>
      </w:r>
      <w:r w:rsidRPr="003A0B03">
        <w:rPr>
          <w:spacing w:val="1"/>
        </w:rPr>
        <w:t xml:space="preserve"> </w:t>
      </w:r>
      <w:r w:rsidRPr="003A0B03">
        <w:t>Pós-doutorando</w:t>
      </w:r>
      <w:r w:rsidRPr="003A0B03">
        <w:rPr>
          <w:spacing w:val="1"/>
        </w:rPr>
        <w:t xml:space="preserve"> </w:t>
      </w:r>
      <w:r w:rsidRPr="003A0B03">
        <w:t>para</w:t>
      </w:r>
      <w:r w:rsidRPr="003A0B03">
        <w:rPr>
          <w:spacing w:val="1"/>
        </w:rPr>
        <w:t xml:space="preserve"> </w:t>
      </w:r>
      <w:r w:rsidRPr="003A0B03">
        <w:t>ingresso</w:t>
      </w:r>
      <w:r w:rsidRPr="003A0B03">
        <w:rPr>
          <w:spacing w:val="1"/>
        </w:rPr>
        <w:t xml:space="preserve"> </w:t>
      </w:r>
      <w:r w:rsidRPr="003A0B03">
        <w:t>no</w:t>
      </w:r>
      <w:r w:rsidRPr="003A0B03">
        <w:rPr>
          <w:spacing w:val="1"/>
        </w:rPr>
        <w:t xml:space="preserve"> </w:t>
      </w:r>
      <w:r w:rsidRPr="003A0B03">
        <w:t>Programa de Desenvolvimento da Pós-Graduação (PDPG/CAPES) para preenchimento de</w:t>
      </w:r>
      <w:r w:rsidRPr="003A0B03">
        <w:rPr>
          <w:spacing w:val="1"/>
        </w:rPr>
        <w:t xml:space="preserve"> </w:t>
      </w:r>
      <w:r w:rsidRPr="003A0B03">
        <w:t>vaga</w:t>
      </w:r>
      <w:r w:rsidRPr="003A0B03">
        <w:rPr>
          <w:spacing w:val="1"/>
        </w:rPr>
        <w:t xml:space="preserve"> </w:t>
      </w:r>
      <w:r w:rsidRPr="003A0B03">
        <w:t>disponibilizada</w:t>
      </w:r>
      <w:r w:rsidRPr="003A0B03">
        <w:rPr>
          <w:spacing w:val="1"/>
        </w:rPr>
        <w:t xml:space="preserve"> </w:t>
      </w:r>
      <w:r w:rsidRPr="003A0B03">
        <w:t>em</w:t>
      </w:r>
      <w:r w:rsidRPr="003A0B03">
        <w:rPr>
          <w:spacing w:val="1"/>
        </w:rPr>
        <w:t xml:space="preserve"> </w:t>
      </w:r>
      <w:r w:rsidRPr="003A0B03">
        <w:t>conformidade</w:t>
      </w:r>
      <w:r w:rsidRPr="003A0B03">
        <w:rPr>
          <w:spacing w:val="1"/>
        </w:rPr>
        <w:t xml:space="preserve"> </w:t>
      </w:r>
      <w:r w:rsidRPr="003A0B03">
        <w:t>ao</w:t>
      </w:r>
      <w:r w:rsidRPr="003A0B03">
        <w:rPr>
          <w:spacing w:val="1"/>
        </w:rPr>
        <w:t xml:space="preserve"> </w:t>
      </w:r>
      <w:r w:rsidRPr="003A0B03">
        <w:t>Edital</w:t>
      </w:r>
      <w:r w:rsidRPr="003A0B03">
        <w:rPr>
          <w:spacing w:val="1"/>
        </w:rPr>
        <w:t xml:space="preserve"> </w:t>
      </w:r>
      <w:r w:rsidRPr="003A0B03">
        <w:t>nº</w:t>
      </w:r>
      <w:r w:rsidRPr="003A0B03">
        <w:rPr>
          <w:spacing w:val="1"/>
        </w:rPr>
        <w:t xml:space="preserve"> </w:t>
      </w:r>
      <w:r w:rsidR="00325D7A" w:rsidRPr="003A0B03">
        <w:t>16</w:t>
      </w:r>
      <w:r w:rsidRPr="003A0B03">
        <w:rPr>
          <w:spacing w:val="1"/>
        </w:rPr>
        <w:t xml:space="preserve"> </w:t>
      </w:r>
      <w:r w:rsidRPr="003A0B03">
        <w:t>de</w:t>
      </w:r>
      <w:r w:rsidRPr="003A0B03">
        <w:rPr>
          <w:spacing w:val="1"/>
        </w:rPr>
        <w:t xml:space="preserve"> </w:t>
      </w:r>
      <w:r w:rsidRPr="003A0B03">
        <w:t>202</w:t>
      </w:r>
      <w:r w:rsidR="00325D7A" w:rsidRPr="003A0B03">
        <w:t>2</w:t>
      </w:r>
      <w:r w:rsidRPr="003A0B03">
        <w:rPr>
          <w:spacing w:val="1"/>
        </w:rPr>
        <w:t xml:space="preserve"> </w:t>
      </w:r>
      <w:r w:rsidRPr="003A0B03">
        <w:t>PDPG</w:t>
      </w:r>
      <w:r w:rsidRPr="003A0B03">
        <w:rPr>
          <w:spacing w:val="1"/>
        </w:rPr>
        <w:t xml:space="preserve"> </w:t>
      </w:r>
      <w:r w:rsidR="00325D7A" w:rsidRPr="003A0B03">
        <w:t>–</w:t>
      </w:r>
      <w:r w:rsidRPr="003A0B03">
        <w:rPr>
          <w:spacing w:val="1"/>
        </w:rPr>
        <w:t xml:space="preserve"> </w:t>
      </w:r>
      <w:r w:rsidR="00325D7A" w:rsidRPr="003A0B03">
        <w:t>Pós-Doutorado Estratégico.</w:t>
      </w:r>
    </w:p>
    <w:p w14:paraId="59393CD9" w14:textId="77777777" w:rsidR="00D65868" w:rsidRPr="003A0B03" w:rsidRDefault="00D65868">
      <w:pPr>
        <w:pStyle w:val="Corpodetexto"/>
        <w:spacing w:before="6"/>
      </w:pPr>
    </w:p>
    <w:p w14:paraId="03E048A5" w14:textId="77777777" w:rsidR="00D65868" w:rsidRPr="003A0B03" w:rsidRDefault="004F0E2E">
      <w:pPr>
        <w:pStyle w:val="Ttulo1"/>
        <w:numPr>
          <w:ilvl w:val="0"/>
          <w:numId w:val="14"/>
        </w:numPr>
        <w:tabs>
          <w:tab w:val="left" w:pos="340"/>
        </w:tabs>
        <w:spacing w:before="1"/>
      </w:pPr>
      <w:r w:rsidRPr="003A0B03">
        <w:t>DAS</w:t>
      </w:r>
      <w:r w:rsidRPr="003A0B03">
        <w:rPr>
          <w:spacing w:val="-1"/>
        </w:rPr>
        <w:t xml:space="preserve"> </w:t>
      </w:r>
      <w:r w:rsidRPr="003A0B03">
        <w:t>DISPOSIÇÕES</w:t>
      </w:r>
      <w:r w:rsidRPr="003A0B03">
        <w:rPr>
          <w:spacing w:val="-1"/>
        </w:rPr>
        <w:t xml:space="preserve"> </w:t>
      </w:r>
      <w:r w:rsidRPr="003A0B03">
        <w:t>GERAIS</w:t>
      </w:r>
      <w:r w:rsidRPr="003A0B03">
        <w:rPr>
          <w:spacing w:val="-1"/>
        </w:rPr>
        <w:t xml:space="preserve"> </w:t>
      </w:r>
      <w:r w:rsidRPr="003A0B03">
        <w:t>E</w:t>
      </w:r>
      <w:r w:rsidRPr="003A0B03">
        <w:rPr>
          <w:spacing w:val="-1"/>
        </w:rPr>
        <w:t xml:space="preserve"> </w:t>
      </w:r>
      <w:r w:rsidRPr="003A0B03">
        <w:t>OBJETIVOS</w:t>
      </w:r>
    </w:p>
    <w:p w14:paraId="4E4FA66D" w14:textId="77777777" w:rsidR="00D65868" w:rsidRPr="003A0B03" w:rsidRDefault="00D65868">
      <w:pPr>
        <w:pStyle w:val="Corpodetexto"/>
        <w:spacing w:before="2"/>
        <w:rPr>
          <w:b/>
        </w:rPr>
      </w:pPr>
    </w:p>
    <w:p w14:paraId="60B07E2F" w14:textId="3C2FD481" w:rsidR="00D65868" w:rsidRDefault="004F0E2E">
      <w:pPr>
        <w:pStyle w:val="PargrafodaLista"/>
        <w:numPr>
          <w:ilvl w:val="1"/>
          <w:numId w:val="14"/>
        </w:numPr>
        <w:tabs>
          <w:tab w:val="left" w:pos="700"/>
        </w:tabs>
        <w:spacing w:line="276" w:lineRule="auto"/>
        <w:ind w:right="273" w:firstLine="0"/>
        <w:rPr>
          <w:sz w:val="24"/>
        </w:rPr>
      </w:pPr>
      <w:r w:rsidRPr="003A0B03">
        <w:rPr>
          <w:sz w:val="24"/>
          <w:szCs w:val="24"/>
        </w:rPr>
        <w:t>Apoiar</w:t>
      </w:r>
      <w:r w:rsidRPr="003A0B03">
        <w:rPr>
          <w:spacing w:val="1"/>
          <w:sz w:val="24"/>
          <w:szCs w:val="24"/>
        </w:rPr>
        <w:t xml:space="preserve"> </w:t>
      </w:r>
      <w:r w:rsidRPr="003A0B03">
        <w:rPr>
          <w:sz w:val="24"/>
          <w:szCs w:val="24"/>
        </w:rPr>
        <w:t>o</w:t>
      </w:r>
      <w:r w:rsidRPr="003A0B03">
        <w:rPr>
          <w:spacing w:val="1"/>
          <w:sz w:val="24"/>
          <w:szCs w:val="24"/>
        </w:rPr>
        <w:t xml:space="preserve"> </w:t>
      </w:r>
      <w:r w:rsidRPr="003A0B03">
        <w:rPr>
          <w:sz w:val="24"/>
          <w:szCs w:val="24"/>
        </w:rPr>
        <w:t>projeto</w:t>
      </w:r>
      <w:r w:rsidRPr="003A0B03">
        <w:rPr>
          <w:spacing w:val="1"/>
          <w:sz w:val="24"/>
          <w:szCs w:val="24"/>
        </w:rPr>
        <w:t xml:space="preserve"> </w:t>
      </w:r>
      <w:r w:rsidR="00325D7A" w:rsidRPr="003A0B03">
        <w:rPr>
          <w:b/>
          <w:sz w:val="24"/>
          <w:szCs w:val="24"/>
        </w:rPr>
        <w:t>Resgate etnofarmacológico de conhecimentos tradicionais: das memórias à consolidação de um patrimônio pernambucano oriundo de Quilombos sertanejos</w:t>
      </w:r>
      <w:r w:rsidRPr="003A0B03">
        <w:rPr>
          <w:b/>
          <w:spacing w:val="1"/>
          <w:sz w:val="24"/>
          <w:szCs w:val="24"/>
        </w:rPr>
        <w:t xml:space="preserve"> </w:t>
      </w:r>
      <w:r w:rsidRPr="003A0B03">
        <w:rPr>
          <w:sz w:val="24"/>
          <w:szCs w:val="24"/>
        </w:rPr>
        <w:t>do</w:t>
      </w:r>
      <w:r w:rsidRPr="003A0B03">
        <w:rPr>
          <w:spacing w:val="1"/>
          <w:sz w:val="24"/>
          <w:szCs w:val="24"/>
        </w:rPr>
        <w:t xml:space="preserve"> </w:t>
      </w:r>
      <w:r w:rsidRPr="003A0B03">
        <w:rPr>
          <w:sz w:val="24"/>
          <w:szCs w:val="24"/>
        </w:rPr>
        <w:t>Programa</w:t>
      </w:r>
      <w:r w:rsidRPr="003A0B03">
        <w:rPr>
          <w:spacing w:val="1"/>
          <w:sz w:val="24"/>
          <w:szCs w:val="24"/>
        </w:rPr>
        <w:t xml:space="preserve"> </w:t>
      </w:r>
      <w:r w:rsidRPr="003A0B03">
        <w:rPr>
          <w:sz w:val="24"/>
          <w:szCs w:val="24"/>
        </w:rPr>
        <w:t>de</w:t>
      </w:r>
      <w:r w:rsidRPr="003A0B03">
        <w:rPr>
          <w:spacing w:val="1"/>
          <w:sz w:val="24"/>
          <w:szCs w:val="24"/>
        </w:rPr>
        <w:t xml:space="preserve"> </w:t>
      </w:r>
      <w:r w:rsidRPr="003A0B03">
        <w:rPr>
          <w:sz w:val="24"/>
          <w:szCs w:val="24"/>
        </w:rPr>
        <w:t>Pós-Graduação</w:t>
      </w:r>
      <w:r w:rsidRPr="003A0B03">
        <w:rPr>
          <w:spacing w:val="1"/>
          <w:sz w:val="24"/>
          <w:szCs w:val="24"/>
        </w:rPr>
        <w:t xml:space="preserve"> </w:t>
      </w:r>
      <w:r w:rsidRPr="003A0B03">
        <w:rPr>
          <w:sz w:val="24"/>
          <w:szCs w:val="24"/>
        </w:rPr>
        <w:t>em</w:t>
      </w:r>
      <w:r w:rsidRPr="003A0B03">
        <w:rPr>
          <w:spacing w:val="1"/>
          <w:sz w:val="24"/>
          <w:szCs w:val="24"/>
        </w:rPr>
        <w:t xml:space="preserve"> </w:t>
      </w:r>
      <w:r w:rsidRPr="003A0B03">
        <w:rPr>
          <w:sz w:val="24"/>
          <w:szCs w:val="24"/>
        </w:rPr>
        <w:t>Saúde</w:t>
      </w:r>
      <w:r w:rsidRPr="003A0B03">
        <w:rPr>
          <w:spacing w:val="1"/>
          <w:sz w:val="24"/>
          <w:szCs w:val="24"/>
        </w:rPr>
        <w:t xml:space="preserve"> </w:t>
      </w:r>
      <w:r w:rsidRPr="003A0B03">
        <w:rPr>
          <w:sz w:val="24"/>
          <w:szCs w:val="24"/>
        </w:rPr>
        <w:t>e</w:t>
      </w:r>
      <w:r w:rsidRPr="003A0B03">
        <w:rPr>
          <w:spacing w:val="1"/>
          <w:sz w:val="24"/>
          <w:szCs w:val="24"/>
        </w:rPr>
        <w:t xml:space="preserve"> </w:t>
      </w:r>
      <w:r w:rsidRPr="003A0B03">
        <w:rPr>
          <w:sz w:val="24"/>
          <w:szCs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Socioambiental</w:t>
      </w:r>
      <w:r>
        <w:rPr>
          <w:spacing w:val="1"/>
          <w:sz w:val="24"/>
        </w:rPr>
        <w:t xml:space="preserve"> </w:t>
      </w:r>
      <w:r>
        <w:rPr>
          <w:sz w:val="24"/>
        </w:rPr>
        <w:t>(PPGSDS),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foco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formação de recursos humanos altamente qualificados e o fomento de pesquisas voltadas 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econômico e tecnológico </w:t>
      </w:r>
      <w:r w:rsidR="00325D7A">
        <w:rPr>
          <w:sz w:val="24"/>
        </w:rPr>
        <w:t>a partir do resgate etnofarmacológico dos quilombos sertanejos.</w:t>
      </w:r>
    </w:p>
    <w:p w14:paraId="6DE5C210" w14:textId="77777777" w:rsidR="00D65868" w:rsidRDefault="00D65868">
      <w:pPr>
        <w:pStyle w:val="Corpodetexto"/>
        <w:spacing w:before="7"/>
        <w:rPr>
          <w:sz w:val="27"/>
        </w:rPr>
      </w:pPr>
    </w:p>
    <w:p w14:paraId="2252DCB8" w14:textId="77777777" w:rsidR="00D65868" w:rsidRDefault="004F0E2E">
      <w:pPr>
        <w:pStyle w:val="Ttulo1"/>
        <w:numPr>
          <w:ilvl w:val="0"/>
          <w:numId w:val="14"/>
        </w:numPr>
        <w:tabs>
          <w:tab w:val="left" w:pos="340"/>
        </w:tabs>
      </w:pPr>
      <w:r>
        <w:t>DOS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ESPECÍFICOS</w:t>
      </w:r>
    </w:p>
    <w:p w14:paraId="5FEA50E3" w14:textId="77777777" w:rsidR="00D65868" w:rsidRDefault="00D65868">
      <w:pPr>
        <w:pStyle w:val="Corpodetexto"/>
        <w:spacing w:before="2"/>
        <w:rPr>
          <w:b/>
          <w:sz w:val="31"/>
        </w:rPr>
      </w:pPr>
    </w:p>
    <w:p w14:paraId="3B2E10B2" w14:textId="35FE6BF6" w:rsidR="00D65868" w:rsidRDefault="004F0E2E">
      <w:pPr>
        <w:pStyle w:val="PargrafodaLista"/>
        <w:numPr>
          <w:ilvl w:val="1"/>
          <w:numId w:val="14"/>
        </w:numPr>
        <w:tabs>
          <w:tab w:val="left" w:pos="550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Contribuir para a valorização das vocações e potencialidades no PPGSDS,</w:t>
      </w:r>
      <w:r>
        <w:rPr>
          <w:spacing w:val="1"/>
          <w:sz w:val="24"/>
        </w:rPr>
        <w:t xml:space="preserve"> </w:t>
      </w:r>
      <w:r>
        <w:rPr>
          <w:sz w:val="24"/>
        </w:rPr>
        <w:t>para a formação de mestres e para a realização de pesquisas</w:t>
      </w:r>
      <w:r w:rsidR="00325D7A">
        <w:rPr>
          <w:sz w:val="24"/>
        </w:rPr>
        <w:t>.</w:t>
      </w:r>
    </w:p>
    <w:p w14:paraId="71435CA5" w14:textId="77777777" w:rsidR="00D65868" w:rsidRDefault="00D65868">
      <w:pPr>
        <w:pStyle w:val="Corpodetexto"/>
        <w:spacing w:before="7"/>
        <w:rPr>
          <w:sz w:val="27"/>
        </w:rPr>
      </w:pPr>
    </w:p>
    <w:p w14:paraId="404619EE" w14:textId="4458990F" w:rsidR="00D65868" w:rsidRDefault="004F0E2E">
      <w:pPr>
        <w:pStyle w:val="PargrafodaLista"/>
        <w:numPr>
          <w:ilvl w:val="1"/>
          <w:numId w:val="14"/>
        </w:numPr>
        <w:tabs>
          <w:tab w:val="left" w:pos="535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Ampliar o conhecimento, a produção científica e a adoção de inovações tecnológicas, nos temas prioritários para o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sustentável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região</w:t>
      </w:r>
      <w:r>
        <w:rPr>
          <w:spacing w:val="1"/>
          <w:sz w:val="24"/>
        </w:rPr>
        <w:t xml:space="preserve"> </w:t>
      </w:r>
      <w:r>
        <w:rPr>
          <w:sz w:val="24"/>
        </w:rPr>
        <w:t>Semiárida,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 w:rsidR="00325D7A">
        <w:rPr>
          <w:b/>
          <w:sz w:val="24"/>
        </w:rPr>
        <w:t>R</w:t>
      </w:r>
      <w:r w:rsidR="00325D7A" w:rsidRPr="00325D7A">
        <w:rPr>
          <w:b/>
          <w:sz w:val="24"/>
        </w:rPr>
        <w:t>esgate etnofarmacológico de conhecimentos tradicionais: das memórias à consolidação de um patrimônio pernambucano oriundo de Quilombos sertanejos</w:t>
      </w:r>
      <w:r>
        <w:rPr>
          <w:sz w:val="24"/>
        </w:rPr>
        <w:t>.</w:t>
      </w:r>
    </w:p>
    <w:p w14:paraId="5C5DA031" w14:textId="77777777" w:rsidR="00D65868" w:rsidRDefault="00D65868">
      <w:pPr>
        <w:pStyle w:val="Corpodetexto"/>
        <w:spacing w:before="7"/>
        <w:rPr>
          <w:sz w:val="27"/>
        </w:rPr>
      </w:pPr>
    </w:p>
    <w:p w14:paraId="0ED764C0" w14:textId="77777777" w:rsidR="00D65868" w:rsidRDefault="004F0E2E">
      <w:pPr>
        <w:pStyle w:val="PargrafodaLista"/>
        <w:numPr>
          <w:ilvl w:val="1"/>
          <w:numId w:val="14"/>
        </w:numPr>
        <w:tabs>
          <w:tab w:val="left" w:pos="565"/>
        </w:tabs>
        <w:spacing w:line="276" w:lineRule="auto"/>
        <w:ind w:right="281" w:firstLine="0"/>
        <w:rPr>
          <w:sz w:val="24"/>
        </w:rPr>
      </w:pPr>
      <w:r>
        <w:rPr>
          <w:sz w:val="24"/>
        </w:rPr>
        <w:t>Fomentar o desenvolvimento de pesquisas de modo a subsidiar a criação de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orientadas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transformação</w:t>
      </w:r>
      <w:r>
        <w:rPr>
          <w:spacing w:val="1"/>
          <w:sz w:val="24"/>
        </w:rPr>
        <w:t xml:space="preserve"> </w:t>
      </w:r>
      <w:r>
        <w:rPr>
          <w:sz w:val="24"/>
        </w:rPr>
        <w:t>regional,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potencialidades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oportunidades.</w:t>
      </w:r>
    </w:p>
    <w:p w14:paraId="7840D145" w14:textId="77777777" w:rsidR="00D65868" w:rsidRDefault="00D65868">
      <w:pPr>
        <w:pStyle w:val="Corpodetexto"/>
        <w:spacing w:before="7"/>
        <w:rPr>
          <w:sz w:val="27"/>
        </w:rPr>
      </w:pPr>
    </w:p>
    <w:p w14:paraId="69A934C2" w14:textId="77777777" w:rsidR="00D65868" w:rsidRDefault="004F0E2E">
      <w:pPr>
        <w:pStyle w:val="PargrafodaLista"/>
        <w:numPr>
          <w:ilvl w:val="1"/>
          <w:numId w:val="14"/>
        </w:numPr>
        <w:tabs>
          <w:tab w:val="left" w:pos="520"/>
        </w:tabs>
        <w:spacing w:line="276" w:lineRule="auto"/>
        <w:ind w:right="274" w:firstLine="0"/>
        <w:rPr>
          <w:sz w:val="24"/>
        </w:rPr>
      </w:pPr>
      <w:r>
        <w:rPr>
          <w:sz w:val="24"/>
        </w:rPr>
        <w:t>Contribuir para o desenvolvimento econômico e social do Semiárido a partir da geração e</w:t>
      </w:r>
      <w:r>
        <w:rPr>
          <w:spacing w:val="-58"/>
          <w:sz w:val="24"/>
        </w:rPr>
        <w:t xml:space="preserve"> </w:t>
      </w:r>
      <w:r>
        <w:rPr>
          <w:sz w:val="24"/>
        </w:rPr>
        <w:t>apropriação do conhecimento científico e tecnológico pela sociedade;</w:t>
      </w:r>
    </w:p>
    <w:p w14:paraId="1B59D783" w14:textId="77777777" w:rsidR="00D65868" w:rsidRDefault="00D65868">
      <w:pPr>
        <w:spacing w:line="276" w:lineRule="auto"/>
        <w:jc w:val="both"/>
        <w:rPr>
          <w:sz w:val="24"/>
        </w:rPr>
        <w:sectPr w:rsidR="00D65868">
          <w:headerReference w:type="default" r:id="rId7"/>
          <w:type w:val="continuous"/>
          <w:pgSz w:w="11920" w:h="16840"/>
          <w:pgMar w:top="1360" w:right="1180" w:bottom="280" w:left="1340" w:header="727" w:footer="720" w:gutter="0"/>
          <w:pgNumType w:start="1"/>
          <w:cols w:space="720"/>
        </w:sectPr>
      </w:pPr>
    </w:p>
    <w:p w14:paraId="60AD78AE" w14:textId="77777777" w:rsidR="00D65868" w:rsidRDefault="004F0E2E">
      <w:pPr>
        <w:pStyle w:val="PargrafodaLista"/>
        <w:numPr>
          <w:ilvl w:val="1"/>
          <w:numId w:val="14"/>
        </w:numPr>
        <w:tabs>
          <w:tab w:val="left" w:pos="580"/>
        </w:tabs>
        <w:spacing w:before="80" w:line="276" w:lineRule="auto"/>
        <w:ind w:right="275" w:firstLine="0"/>
        <w:rPr>
          <w:sz w:val="24"/>
        </w:rPr>
      </w:pPr>
      <w:r>
        <w:rPr>
          <w:sz w:val="24"/>
        </w:rPr>
        <w:lastRenderedPageBreak/>
        <w:t>Ampliar</w:t>
      </w:r>
      <w:r>
        <w:rPr>
          <w:spacing w:val="1"/>
          <w:sz w:val="24"/>
        </w:rPr>
        <w:t xml:space="preserve"> </w:t>
      </w:r>
      <w:r>
        <w:rPr>
          <w:sz w:val="24"/>
        </w:rPr>
        <w:t>o conhecimento de diferentes componentes da biodiversidade do Semiárido</w:t>
      </w:r>
      <w:r>
        <w:rPr>
          <w:spacing w:val="1"/>
          <w:sz w:val="24"/>
        </w:rPr>
        <w:t xml:space="preserve"> </w:t>
      </w:r>
      <w:r>
        <w:rPr>
          <w:sz w:val="24"/>
        </w:rPr>
        <w:t>pernambucano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biotecnológico,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interdisciplinares,</w:t>
      </w:r>
      <w:r>
        <w:rPr>
          <w:spacing w:val="1"/>
          <w:sz w:val="24"/>
        </w:rPr>
        <w:t xml:space="preserve"> </w:t>
      </w:r>
      <w:r>
        <w:rPr>
          <w:sz w:val="24"/>
        </w:rPr>
        <w:t>integrando</w:t>
      </w:r>
      <w:r>
        <w:rPr>
          <w:spacing w:val="1"/>
          <w:sz w:val="24"/>
        </w:rPr>
        <w:t xml:space="preserve"> </w:t>
      </w:r>
      <w:r>
        <w:rPr>
          <w:sz w:val="24"/>
        </w:rPr>
        <w:t>estrategicamente biotecnologia com as ciências biológicas, humanas, ambientais, engenharias</w:t>
      </w:r>
      <w:r>
        <w:rPr>
          <w:spacing w:val="-57"/>
          <w:sz w:val="24"/>
        </w:rPr>
        <w:t xml:space="preserve"> </w:t>
      </w:r>
      <w:r>
        <w:rPr>
          <w:sz w:val="24"/>
        </w:rPr>
        <w:t>e saúde, com foco na formação de recursos humanos qualificados pela atuação em pesquisas</w:t>
      </w:r>
      <w:r>
        <w:rPr>
          <w:spacing w:val="1"/>
          <w:sz w:val="24"/>
        </w:rPr>
        <w:t xml:space="preserve"> </w:t>
      </w:r>
      <w:r>
        <w:rPr>
          <w:sz w:val="24"/>
        </w:rPr>
        <w:t>que contribuam para o desenvolvimento social, econômico e (bio)tecnológico dessa região.</w:t>
      </w:r>
    </w:p>
    <w:p w14:paraId="79FB9EF9" w14:textId="77777777" w:rsidR="00D65868" w:rsidRDefault="00D65868">
      <w:pPr>
        <w:pStyle w:val="Corpodetexto"/>
        <w:rPr>
          <w:sz w:val="26"/>
        </w:rPr>
      </w:pPr>
    </w:p>
    <w:p w14:paraId="450EA8A6" w14:textId="77777777" w:rsidR="00D65868" w:rsidRDefault="00D65868">
      <w:pPr>
        <w:pStyle w:val="Corpodetexto"/>
        <w:spacing w:before="2"/>
        <w:rPr>
          <w:sz w:val="29"/>
        </w:rPr>
      </w:pPr>
    </w:p>
    <w:p w14:paraId="5E68BB40" w14:textId="77777777" w:rsidR="00D65868" w:rsidRDefault="004F0E2E">
      <w:pPr>
        <w:pStyle w:val="Ttulo1"/>
        <w:numPr>
          <w:ilvl w:val="0"/>
          <w:numId w:val="14"/>
        </w:numPr>
        <w:tabs>
          <w:tab w:val="left" w:pos="340"/>
        </w:tabs>
      </w:pPr>
      <w:r>
        <w:t>DA</w:t>
      </w:r>
      <w:r>
        <w:rPr>
          <w:spacing w:val="-14"/>
        </w:rPr>
        <w:t xml:space="preserve"> </w:t>
      </w:r>
      <w:r>
        <w:t>INSCRIÇÃO</w:t>
      </w:r>
    </w:p>
    <w:p w14:paraId="72E46302" w14:textId="77777777" w:rsidR="00D65868" w:rsidRDefault="00D65868">
      <w:pPr>
        <w:pStyle w:val="Corpodetexto"/>
        <w:spacing w:before="2"/>
        <w:rPr>
          <w:b/>
          <w:sz w:val="31"/>
        </w:rPr>
      </w:pPr>
    </w:p>
    <w:p w14:paraId="3EB73EFC" w14:textId="5BE93184" w:rsidR="00D65868" w:rsidRDefault="004F0E2E">
      <w:pPr>
        <w:pStyle w:val="PargrafodaLista"/>
        <w:numPr>
          <w:ilvl w:val="1"/>
          <w:numId w:val="13"/>
        </w:numPr>
        <w:tabs>
          <w:tab w:val="left" w:pos="535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1507A5" w:rsidRPr="001507A5">
        <w:rPr>
          <w:sz w:val="24"/>
          <w:highlight w:val="yellow"/>
        </w:rPr>
        <w:t xml:space="preserve">11 a </w:t>
      </w:r>
      <w:r w:rsidR="00E22477">
        <w:rPr>
          <w:sz w:val="24"/>
          <w:highlight w:val="yellow"/>
        </w:rPr>
        <w:t>29</w:t>
      </w:r>
      <w:r w:rsidRPr="001507A5">
        <w:rPr>
          <w:spacing w:val="1"/>
          <w:sz w:val="24"/>
          <w:highlight w:val="yellow"/>
        </w:rPr>
        <w:t xml:space="preserve"> </w:t>
      </w:r>
      <w:r w:rsidRPr="001507A5">
        <w:rPr>
          <w:sz w:val="24"/>
          <w:highlight w:val="yellow"/>
        </w:rPr>
        <w:t>de</w:t>
      </w:r>
      <w:r w:rsidRPr="001507A5">
        <w:rPr>
          <w:spacing w:val="1"/>
          <w:sz w:val="24"/>
          <w:highlight w:val="yellow"/>
        </w:rPr>
        <w:t xml:space="preserve"> </w:t>
      </w:r>
      <w:r w:rsidR="001507A5" w:rsidRPr="001507A5">
        <w:rPr>
          <w:sz w:val="24"/>
          <w:highlight w:val="yellow"/>
        </w:rPr>
        <w:t>outubro</w:t>
      </w:r>
      <w:r w:rsidRPr="001507A5">
        <w:rPr>
          <w:spacing w:val="1"/>
          <w:sz w:val="24"/>
          <w:highlight w:val="yellow"/>
        </w:rPr>
        <w:t xml:space="preserve"> </w:t>
      </w:r>
      <w:r w:rsidRPr="001507A5">
        <w:rPr>
          <w:sz w:val="24"/>
          <w:highlight w:val="yellow"/>
        </w:rPr>
        <w:t>de</w:t>
      </w:r>
      <w:r w:rsidRPr="001507A5">
        <w:rPr>
          <w:spacing w:val="1"/>
          <w:sz w:val="24"/>
          <w:highlight w:val="yellow"/>
        </w:rPr>
        <w:t xml:space="preserve"> </w:t>
      </w:r>
      <w:r w:rsidRPr="001507A5">
        <w:rPr>
          <w:sz w:val="24"/>
          <w:highlight w:val="yellow"/>
        </w:rPr>
        <w:t>202</w:t>
      </w:r>
      <w:r w:rsidR="001507A5" w:rsidRPr="001507A5">
        <w:rPr>
          <w:sz w:val="24"/>
          <w:highlight w:val="yellow"/>
        </w:rPr>
        <w:t>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on-line,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link </w:t>
      </w:r>
      <w:hyperlink r:id="rId8" w:history="1">
        <w:r w:rsidRPr="001507A5">
          <w:rPr>
            <w:rStyle w:val="Hyperlink"/>
            <w:spacing w:val="1"/>
            <w:sz w:val="24"/>
          </w:rPr>
          <w:t>https://forms.gle/ARJzTN4NNGNeBiVk8</w:t>
        </w:r>
      </w:hyperlink>
      <w:r w:rsidRPr="001507A5">
        <w:rPr>
          <w:spacing w:val="-1"/>
          <w:sz w:val="24"/>
        </w:rPr>
        <w:t xml:space="preserve">, </w:t>
      </w:r>
      <w:r w:rsidRPr="001507A5">
        <w:rPr>
          <w:sz w:val="24"/>
        </w:rPr>
        <w:t>o qual</w:t>
      </w:r>
      <w:r>
        <w:rPr>
          <w:sz w:val="24"/>
        </w:rPr>
        <w:t xml:space="preserve"> também</w:t>
      </w:r>
      <w:r>
        <w:rPr>
          <w:spacing w:val="1"/>
          <w:sz w:val="24"/>
        </w:rPr>
        <w:t xml:space="preserve"> </w:t>
      </w:r>
      <w:r>
        <w:rPr>
          <w:sz w:val="24"/>
        </w:rPr>
        <w:t>pode ser acessado no sites do PP</w:t>
      </w:r>
      <w:r w:rsidR="00325D7A">
        <w:rPr>
          <w:sz w:val="24"/>
        </w:rPr>
        <w:t>G</w:t>
      </w:r>
      <w:r>
        <w:rPr>
          <w:sz w:val="24"/>
        </w:rPr>
        <w:t>SDS</w:t>
      </w:r>
      <w:r>
        <w:rPr>
          <w:color w:val="1154CC"/>
          <w:sz w:val="24"/>
        </w:rPr>
        <w:t xml:space="preserve"> </w:t>
      </w:r>
      <w:hyperlink r:id="rId9">
        <w:r>
          <w:rPr>
            <w:color w:val="1154CC"/>
            <w:sz w:val="24"/>
            <w:u w:val="thick" w:color="1154CC"/>
          </w:rPr>
          <w:t>http://www.upe.br/garanhuns/ppgsds/</w:t>
        </w:r>
      </w:hyperlink>
      <w:r w:rsidR="00325D7A">
        <w:rPr>
          <w:sz w:val="24"/>
        </w:rPr>
        <w:t>.</w:t>
      </w:r>
    </w:p>
    <w:p w14:paraId="16F81BBF" w14:textId="77777777" w:rsidR="00D65868" w:rsidRDefault="00D65868">
      <w:pPr>
        <w:pStyle w:val="Corpodetexto"/>
        <w:spacing w:before="7"/>
        <w:rPr>
          <w:sz w:val="27"/>
        </w:rPr>
      </w:pPr>
    </w:p>
    <w:p w14:paraId="474D2BD4" w14:textId="77777777" w:rsidR="00D65868" w:rsidRDefault="004F0E2E">
      <w:pPr>
        <w:pStyle w:val="PargrafodaLista"/>
        <w:numPr>
          <w:ilvl w:val="2"/>
          <w:numId w:val="13"/>
        </w:numPr>
        <w:tabs>
          <w:tab w:val="left" w:pos="655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Não serão aceitas inscrições enviadas por qualquer outro meio, tampouco fora do prazo</w:t>
      </w:r>
      <w:r>
        <w:rPr>
          <w:spacing w:val="1"/>
          <w:sz w:val="24"/>
        </w:rPr>
        <w:t xml:space="preserve"> </w:t>
      </w:r>
      <w:r>
        <w:rPr>
          <w:sz w:val="24"/>
        </w:rPr>
        <w:t>aqui estabelecido, ou que não enviem anexos os documentos para a inscrição.</w:t>
      </w:r>
    </w:p>
    <w:p w14:paraId="76973BC1" w14:textId="77777777" w:rsidR="00D65868" w:rsidRDefault="00D65868">
      <w:pPr>
        <w:pStyle w:val="Corpodetexto"/>
        <w:spacing w:before="7"/>
        <w:rPr>
          <w:sz w:val="27"/>
        </w:rPr>
      </w:pPr>
    </w:p>
    <w:p w14:paraId="22DC4FDB" w14:textId="77777777" w:rsidR="00D65868" w:rsidRDefault="004F0E2E">
      <w:pPr>
        <w:pStyle w:val="PargrafodaLista"/>
        <w:numPr>
          <w:ilvl w:val="2"/>
          <w:numId w:val="13"/>
        </w:numPr>
        <w:tabs>
          <w:tab w:val="left" w:pos="685"/>
        </w:tabs>
        <w:spacing w:line="276" w:lineRule="auto"/>
        <w:ind w:right="282" w:firstLine="0"/>
        <w:rPr>
          <w:sz w:val="24"/>
        </w:rPr>
      </w:pPr>
      <w:r>
        <w:rPr>
          <w:sz w:val="24"/>
        </w:rPr>
        <w:t>A falta de qualquer documento requerido, bem como declarações falsas ou inexatas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verificadas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momento,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constitui-se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eliminação do candidato no processo seletivo.</w:t>
      </w:r>
    </w:p>
    <w:p w14:paraId="78F03808" w14:textId="77777777" w:rsidR="00D65868" w:rsidRDefault="00D65868">
      <w:pPr>
        <w:pStyle w:val="Corpodetexto"/>
        <w:spacing w:before="7"/>
        <w:rPr>
          <w:sz w:val="27"/>
        </w:rPr>
      </w:pPr>
    </w:p>
    <w:p w14:paraId="7A161B84" w14:textId="19B5DF24" w:rsidR="00D65868" w:rsidRPr="00325D7A" w:rsidRDefault="004F0E2E" w:rsidP="00325D7A">
      <w:pPr>
        <w:pStyle w:val="PargrafodaLista"/>
        <w:numPr>
          <w:ilvl w:val="1"/>
          <w:numId w:val="13"/>
        </w:numPr>
        <w:tabs>
          <w:tab w:val="left" w:pos="535"/>
        </w:tabs>
        <w:ind w:left="535"/>
        <w:rPr>
          <w:sz w:val="31"/>
        </w:rPr>
      </w:pPr>
      <w:r>
        <w:rPr>
          <w:sz w:val="24"/>
        </w:rPr>
        <w:t>Documentação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5"/>
          <w:sz w:val="24"/>
        </w:rPr>
        <w:t xml:space="preserve"> </w:t>
      </w:r>
      <w:r>
        <w:rPr>
          <w:sz w:val="24"/>
        </w:rPr>
        <w:t>ser</w:t>
      </w:r>
      <w:r>
        <w:rPr>
          <w:spacing w:val="75"/>
          <w:sz w:val="24"/>
        </w:rPr>
        <w:t xml:space="preserve"> </w:t>
      </w:r>
      <w:r>
        <w:rPr>
          <w:sz w:val="24"/>
        </w:rPr>
        <w:t>incluída</w:t>
      </w:r>
      <w:r>
        <w:rPr>
          <w:spacing w:val="75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formulário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inscrição</w:t>
      </w:r>
      <w:r w:rsidR="00876D3E">
        <w:rPr>
          <w:sz w:val="24"/>
        </w:rPr>
        <w:t xml:space="preserve"> (em formado .pdf)</w:t>
      </w:r>
      <w:r w:rsidR="00325D7A">
        <w:rPr>
          <w:sz w:val="24"/>
        </w:rPr>
        <w:t>:</w:t>
      </w:r>
    </w:p>
    <w:p w14:paraId="43D28D5A" w14:textId="77777777" w:rsidR="00325D7A" w:rsidRDefault="00325D7A" w:rsidP="00325D7A">
      <w:pPr>
        <w:pStyle w:val="PargrafodaLista"/>
        <w:tabs>
          <w:tab w:val="left" w:pos="535"/>
        </w:tabs>
        <w:ind w:left="535"/>
        <w:rPr>
          <w:sz w:val="31"/>
        </w:rPr>
      </w:pPr>
    </w:p>
    <w:p w14:paraId="7EC15FBB" w14:textId="77777777" w:rsidR="00D65868" w:rsidRDefault="004F0E2E">
      <w:pPr>
        <w:pStyle w:val="PargrafodaLista"/>
        <w:numPr>
          <w:ilvl w:val="0"/>
          <w:numId w:val="12"/>
        </w:numPr>
        <w:tabs>
          <w:tab w:val="left" w:pos="320"/>
        </w:tabs>
        <w:ind w:left="319" w:hanging="220"/>
        <w:rPr>
          <w:sz w:val="24"/>
        </w:rPr>
      </w:pPr>
      <w:r>
        <w:rPr>
          <w:sz w:val="24"/>
        </w:rPr>
        <w:t>- Documentos a serem digitalizados e</w:t>
      </w:r>
      <w:r>
        <w:rPr>
          <w:spacing w:val="1"/>
          <w:sz w:val="24"/>
        </w:rPr>
        <w:t xml:space="preserve"> </w:t>
      </w:r>
      <w:r>
        <w:rPr>
          <w:sz w:val="24"/>
        </w:rPr>
        <w:t>incluídos no formulário de inscrição:</w:t>
      </w:r>
    </w:p>
    <w:p w14:paraId="5B827CD9" w14:textId="77777777" w:rsidR="00D65868" w:rsidRDefault="004F0E2E">
      <w:pPr>
        <w:pStyle w:val="PargrafodaLista"/>
        <w:numPr>
          <w:ilvl w:val="0"/>
          <w:numId w:val="11"/>
        </w:numPr>
        <w:tabs>
          <w:tab w:val="left" w:pos="385"/>
        </w:tabs>
        <w:spacing w:before="42" w:line="276" w:lineRule="auto"/>
        <w:ind w:right="274" w:firstLine="0"/>
        <w:rPr>
          <w:sz w:val="24"/>
        </w:rPr>
      </w:pPr>
      <w:r>
        <w:rPr>
          <w:sz w:val="24"/>
        </w:rPr>
        <w:t>Documento de identidade válido no território nacional (RG, CNH, CTPS, Passaporte 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 de Conselhos Profissionais);</w:t>
      </w:r>
    </w:p>
    <w:p w14:paraId="37FC6AAC" w14:textId="77777777" w:rsidR="00D65868" w:rsidRDefault="004F0E2E">
      <w:pPr>
        <w:pStyle w:val="PargrafodaLista"/>
        <w:numPr>
          <w:ilvl w:val="0"/>
          <w:numId w:val="11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Cadastro de Pessoa Física (CPF) - quando o número não constar na identidade;</w:t>
      </w:r>
    </w:p>
    <w:p w14:paraId="69951A27" w14:textId="13AA1688" w:rsidR="00D65868" w:rsidRDefault="004F0E2E">
      <w:pPr>
        <w:pStyle w:val="PargrafodaLista"/>
        <w:numPr>
          <w:ilvl w:val="0"/>
          <w:numId w:val="11"/>
        </w:numPr>
        <w:tabs>
          <w:tab w:val="left" w:pos="340"/>
        </w:tabs>
        <w:spacing w:before="41"/>
        <w:ind w:left="340" w:hanging="240"/>
        <w:rPr>
          <w:sz w:val="24"/>
        </w:rPr>
      </w:pPr>
      <w:r>
        <w:rPr>
          <w:sz w:val="24"/>
        </w:rPr>
        <w:t>Comprovação de quitação eleitoral</w:t>
      </w:r>
      <w:r w:rsidR="00F91AFA">
        <w:rPr>
          <w:sz w:val="24"/>
        </w:rPr>
        <w:t xml:space="preserve"> (preferencialmente, declaração emitida pelo Tribunal Eleitoral)</w:t>
      </w:r>
      <w:r>
        <w:rPr>
          <w:sz w:val="24"/>
        </w:rPr>
        <w:t>.</w:t>
      </w:r>
    </w:p>
    <w:p w14:paraId="181949EC" w14:textId="77777777" w:rsidR="00D65868" w:rsidRDefault="004F0E2E">
      <w:pPr>
        <w:pStyle w:val="PargrafodaLista"/>
        <w:numPr>
          <w:ilvl w:val="0"/>
          <w:numId w:val="11"/>
        </w:numPr>
        <w:tabs>
          <w:tab w:val="left" w:pos="370"/>
        </w:tabs>
        <w:spacing w:before="42" w:line="276" w:lineRule="auto"/>
        <w:ind w:right="277" w:firstLine="0"/>
        <w:rPr>
          <w:sz w:val="24"/>
        </w:rPr>
      </w:pPr>
      <w:r>
        <w:rPr>
          <w:sz w:val="24"/>
        </w:rPr>
        <w:t>Candidatos do sexo masculino devem comprovar regularidade com o serviço militar para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brasileiros,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isso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Alistamento, Certificado de Reservista, Certificado de Isenção e Certificado de Dispensa de</w:t>
      </w:r>
      <w:r>
        <w:rPr>
          <w:spacing w:val="1"/>
          <w:sz w:val="24"/>
        </w:rPr>
        <w:t xml:space="preserve"> </w:t>
      </w:r>
      <w:r>
        <w:rPr>
          <w:sz w:val="24"/>
        </w:rPr>
        <w:t>Incorporação.</w:t>
      </w:r>
    </w:p>
    <w:p w14:paraId="1D35B0F6" w14:textId="77777777" w:rsidR="00D65868" w:rsidRDefault="00D65868">
      <w:pPr>
        <w:pStyle w:val="Corpodetexto"/>
        <w:spacing w:before="6"/>
        <w:rPr>
          <w:sz w:val="27"/>
        </w:rPr>
      </w:pPr>
    </w:p>
    <w:p w14:paraId="2FD2991F" w14:textId="77777777" w:rsidR="00D65868" w:rsidRDefault="004F0E2E">
      <w:pPr>
        <w:pStyle w:val="PargrafodaLista"/>
        <w:numPr>
          <w:ilvl w:val="0"/>
          <w:numId w:val="12"/>
        </w:numPr>
        <w:tabs>
          <w:tab w:val="left" w:pos="445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- Currículo atualizado nos últimos 03 meses,</w:t>
      </w:r>
      <w:r>
        <w:rPr>
          <w:spacing w:val="1"/>
          <w:sz w:val="24"/>
        </w:rPr>
        <w:t xml:space="preserve"> </w:t>
      </w:r>
      <w:r>
        <w:rPr>
          <w:sz w:val="24"/>
        </w:rPr>
        <w:t>extraído na Plataforma Lattes do CNPq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color w:val="1154CC"/>
            <w:sz w:val="24"/>
            <w:u w:val="thick" w:color="1154CC"/>
          </w:rPr>
          <w:t>http://lattes.cnpq.br/</w:t>
        </w:r>
      </w:hyperlink>
      <w:r>
        <w:rPr>
          <w:sz w:val="24"/>
        </w:rPr>
        <w:t>), ou, se estrangeiro, currículo com histórico de registro de patentes e/ou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prêmios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mérito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acadêmico.</w:t>
      </w:r>
    </w:p>
    <w:p w14:paraId="3D49063D" w14:textId="77777777" w:rsidR="00D65868" w:rsidRDefault="00D65868">
      <w:pPr>
        <w:spacing w:line="276" w:lineRule="auto"/>
        <w:jc w:val="both"/>
        <w:rPr>
          <w:sz w:val="24"/>
        </w:rPr>
        <w:sectPr w:rsidR="00D65868">
          <w:pgSz w:w="11920" w:h="16840"/>
          <w:pgMar w:top="1360" w:right="1180" w:bottom="280" w:left="1340" w:header="727" w:footer="0" w:gutter="0"/>
          <w:cols w:space="720"/>
        </w:sectPr>
      </w:pPr>
    </w:p>
    <w:p w14:paraId="3581330B" w14:textId="0741125A" w:rsidR="00D65868" w:rsidRDefault="004F0E2E">
      <w:pPr>
        <w:pStyle w:val="PargrafodaLista"/>
        <w:numPr>
          <w:ilvl w:val="0"/>
          <w:numId w:val="12"/>
        </w:numPr>
        <w:tabs>
          <w:tab w:val="left" w:pos="444"/>
        </w:tabs>
        <w:spacing w:before="80" w:line="276" w:lineRule="auto"/>
        <w:ind w:right="275" w:firstLine="0"/>
        <w:rPr>
          <w:sz w:val="24"/>
        </w:rPr>
      </w:pPr>
      <w:r>
        <w:rPr>
          <w:sz w:val="24"/>
        </w:rPr>
        <w:lastRenderedPageBreak/>
        <w:t>- Comprovantes dos itens do currículo que serão considerados para pontuação conforme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informados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 w:rsidR="00325D7A">
        <w:rPr>
          <w:sz w:val="24"/>
        </w:rPr>
        <w:t>. A</w:t>
      </w:r>
      <w:r>
        <w:rPr>
          <w:sz w:val="24"/>
        </w:rPr>
        <w:t>rquivo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hyperlink r:id="rId11" w:anchor="%3A~%3Atext%3DO%20que%20%C3%A9%20um%20PDF%2CDocument%20Format%20%7C%20Adobe%20Acrobat%20DC">
        <w:r>
          <w:rPr>
            <w:sz w:val="24"/>
          </w:rPr>
          <w:t>portable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document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format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(pdf)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contendo </w:t>
      </w:r>
      <w:r w:rsidR="00FF3830">
        <w:rPr>
          <w:sz w:val="24"/>
        </w:rPr>
        <w:t xml:space="preserve">todas </w:t>
      </w:r>
      <w:r>
        <w:rPr>
          <w:sz w:val="24"/>
        </w:rPr>
        <w:t>as comprovações (documentos digitalizados) dos itens que serão considerados para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pontuação,</w:t>
      </w:r>
      <w:r>
        <w:rPr>
          <w:spacing w:val="1"/>
          <w:sz w:val="24"/>
        </w:rPr>
        <w:t xml:space="preserve"> </w:t>
      </w:r>
      <w:r>
        <w:rPr>
          <w:sz w:val="24"/>
        </w:rPr>
        <w:t>informadas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barema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devem ser</w:t>
      </w:r>
      <w:r>
        <w:rPr>
          <w:spacing w:val="-57"/>
          <w:sz w:val="24"/>
        </w:rPr>
        <w:t xml:space="preserve"> </w:t>
      </w:r>
      <w:r>
        <w:rPr>
          <w:sz w:val="24"/>
        </w:rPr>
        <w:t>identificados com as numerações dos itens do barema.</w:t>
      </w:r>
    </w:p>
    <w:p w14:paraId="744E9116" w14:textId="0520DE4D" w:rsidR="00325D7A" w:rsidRPr="003A0B03" w:rsidRDefault="00325D7A">
      <w:pPr>
        <w:spacing w:line="276" w:lineRule="auto"/>
        <w:ind w:left="100" w:right="275"/>
        <w:jc w:val="both"/>
        <w:rPr>
          <w:sz w:val="24"/>
          <w:szCs w:val="24"/>
        </w:rPr>
      </w:pPr>
    </w:p>
    <w:p w14:paraId="0796FA9A" w14:textId="78E69AAC" w:rsidR="00D65868" w:rsidRPr="003A0B03" w:rsidRDefault="001507A5" w:rsidP="00325D7A">
      <w:pPr>
        <w:spacing w:line="276" w:lineRule="auto"/>
        <w:ind w:left="100" w:right="275"/>
        <w:jc w:val="both"/>
        <w:rPr>
          <w:bCs/>
          <w:sz w:val="24"/>
          <w:szCs w:val="24"/>
        </w:rPr>
      </w:pPr>
      <w:r>
        <w:rPr>
          <w:sz w:val="24"/>
          <w:szCs w:val="24"/>
        </w:rPr>
        <w:t>I</w:t>
      </w:r>
      <w:r w:rsidR="00325D7A" w:rsidRPr="003A0B03">
        <w:rPr>
          <w:sz w:val="24"/>
          <w:szCs w:val="24"/>
        </w:rPr>
        <w:t>V – Pré-projeto a ser desenvolvido e com ad</w:t>
      </w:r>
      <w:r w:rsidR="004F0E2E" w:rsidRPr="003A0B03">
        <w:rPr>
          <w:sz w:val="24"/>
          <w:szCs w:val="24"/>
        </w:rPr>
        <w:t xml:space="preserve">erência </w:t>
      </w:r>
      <w:r w:rsidR="00936883">
        <w:rPr>
          <w:sz w:val="24"/>
          <w:szCs w:val="24"/>
        </w:rPr>
        <w:t>ao projeto</w:t>
      </w:r>
      <w:r w:rsidR="004F0E2E" w:rsidRPr="003A0B03">
        <w:rPr>
          <w:sz w:val="24"/>
          <w:szCs w:val="24"/>
        </w:rPr>
        <w:t xml:space="preserve"> </w:t>
      </w:r>
      <w:r w:rsidR="00325D7A" w:rsidRPr="003A0B03">
        <w:rPr>
          <w:b/>
          <w:sz w:val="24"/>
          <w:szCs w:val="24"/>
        </w:rPr>
        <w:t>Resgate etnofarmacológico de conhecimentos tradicionais: das memórias à consolidação de um patrimônio pernambucano oriundo de Quilombos sertanejos.</w:t>
      </w:r>
      <w:r w:rsidR="00325D7A" w:rsidRPr="003A0B03">
        <w:rPr>
          <w:bCs/>
          <w:sz w:val="24"/>
          <w:szCs w:val="24"/>
        </w:rPr>
        <w:t xml:space="preserve"> O pré-projeto deve obrigatoriamente atender aos seguintes requisitos:</w:t>
      </w:r>
    </w:p>
    <w:p w14:paraId="77104496" w14:textId="33E21E83" w:rsidR="00325D7A" w:rsidRPr="003A0B03" w:rsidRDefault="00325D7A" w:rsidP="00325D7A">
      <w:pPr>
        <w:pStyle w:val="PargrafodaLista"/>
        <w:numPr>
          <w:ilvl w:val="0"/>
          <w:numId w:val="15"/>
        </w:numPr>
        <w:spacing w:line="276" w:lineRule="auto"/>
        <w:ind w:right="275"/>
        <w:rPr>
          <w:bCs/>
          <w:sz w:val="24"/>
          <w:szCs w:val="24"/>
        </w:rPr>
      </w:pPr>
      <w:r w:rsidRPr="003A0B03">
        <w:rPr>
          <w:bCs/>
          <w:sz w:val="24"/>
          <w:szCs w:val="24"/>
        </w:rPr>
        <w:t>Ter até 10 páginas, letra 12, fonte Times New Roman, com margens justificadas, espaçamento 1,5 entre linhas, margens laterais em 2,5 e margens superior e inferior em 2,0 cm.</w:t>
      </w:r>
    </w:p>
    <w:p w14:paraId="04B9457C" w14:textId="173FDCC7" w:rsidR="00325D7A" w:rsidRPr="003A0B03" w:rsidRDefault="00325D7A" w:rsidP="00325D7A">
      <w:pPr>
        <w:pStyle w:val="PargrafodaLista"/>
        <w:numPr>
          <w:ilvl w:val="0"/>
          <w:numId w:val="15"/>
        </w:numPr>
        <w:spacing w:line="276" w:lineRule="auto"/>
        <w:ind w:right="275"/>
        <w:rPr>
          <w:bCs/>
          <w:sz w:val="24"/>
          <w:szCs w:val="24"/>
        </w:rPr>
      </w:pPr>
      <w:r w:rsidRPr="003A0B03">
        <w:rPr>
          <w:bCs/>
          <w:sz w:val="24"/>
          <w:szCs w:val="24"/>
        </w:rPr>
        <w:t xml:space="preserve">Apresentar título, introdução, objetivos, </w:t>
      </w:r>
      <w:r w:rsidR="003A0B03" w:rsidRPr="003A0B03">
        <w:rPr>
          <w:bCs/>
          <w:sz w:val="24"/>
          <w:szCs w:val="24"/>
        </w:rPr>
        <w:t xml:space="preserve">metodologia, metas, resultados esperados, cronograma de atividades (para </w:t>
      </w:r>
      <w:r w:rsidR="00860700">
        <w:rPr>
          <w:bCs/>
          <w:sz w:val="24"/>
          <w:szCs w:val="24"/>
        </w:rPr>
        <w:t>24</w:t>
      </w:r>
      <w:r w:rsidR="003A0B03" w:rsidRPr="003A0B03">
        <w:rPr>
          <w:bCs/>
          <w:sz w:val="24"/>
          <w:szCs w:val="24"/>
        </w:rPr>
        <w:t xml:space="preserve"> meses), orçamento, previsão de disponibilidade semanal, referências bibliográficas.</w:t>
      </w:r>
    </w:p>
    <w:p w14:paraId="46188AA9" w14:textId="77777777" w:rsidR="00D65868" w:rsidRDefault="00D65868">
      <w:pPr>
        <w:pStyle w:val="Corpodetexto"/>
        <w:spacing w:before="7"/>
        <w:rPr>
          <w:sz w:val="27"/>
        </w:rPr>
      </w:pPr>
    </w:p>
    <w:p w14:paraId="368C4F62" w14:textId="77777777" w:rsidR="00D65868" w:rsidRDefault="004F0E2E">
      <w:pPr>
        <w:pStyle w:val="Ttulo1"/>
        <w:numPr>
          <w:ilvl w:val="0"/>
          <w:numId w:val="10"/>
        </w:numPr>
        <w:tabs>
          <w:tab w:val="left" w:pos="340"/>
        </w:tabs>
      </w:pPr>
      <w:r>
        <w:rPr>
          <w:spacing w:val="-1"/>
        </w:rPr>
        <w:t>DOS</w:t>
      </w:r>
      <w: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ATRIBUIÇÕES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CANDIDATO</w:t>
      </w:r>
      <w:r>
        <w:rPr>
          <w:spacing w:val="-14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PÓS-DOUTORADO</w:t>
      </w:r>
    </w:p>
    <w:p w14:paraId="3FCE4236" w14:textId="77777777" w:rsidR="00D65868" w:rsidRDefault="00D65868">
      <w:pPr>
        <w:pStyle w:val="Corpodetexto"/>
        <w:spacing w:before="2"/>
        <w:rPr>
          <w:b/>
          <w:sz w:val="31"/>
        </w:rPr>
      </w:pPr>
    </w:p>
    <w:p w14:paraId="66CEE2C3" w14:textId="77777777" w:rsidR="00D65868" w:rsidRDefault="004F0E2E">
      <w:pPr>
        <w:pStyle w:val="PargrafodaLista"/>
        <w:numPr>
          <w:ilvl w:val="1"/>
          <w:numId w:val="10"/>
        </w:numPr>
        <w:tabs>
          <w:tab w:val="left" w:pos="535"/>
        </w:tabs>
        <w:spacing w:before="1" w:line="276" w:lineRule="auto"/>
        <w:ind w:right="282" w:firstLine="0"/>
        <w:rPr>
          <w:sz w:val="24"/>
        </w:rPr>
      </w:pPr>
      <w:r>
        <w:rPr>
          <w:sz w:val="24"/>
        </w:rPr>
        <w:t>Conforme</w:t>
      </w:r>
      <w:r>
        <w:rPr>
          <w:spacing w:val="13"/>
          <w:sz w:val="24"/>
        </w:rPr>
        <w:t xml:space="preserve"> </w:t>
      </w:r>
      <w:r>
        <w:rPr>
          <w:sz w:val="24"/>
        </w:rPr>
        <w:t>Portaria/CAPES</w:t>
      </w:r>
      <w:r>
        <w:rPr>
          <w:spacing w:val="14"/>
          <w:sz w:val="24"/>
        </w:rPr>
        <w:t xml:space="preserve"> </w:t>
      </w:r>
      <w:r>
        <w:rPr>
          <w:sz w:val="24"/>
        </w:rPr>
        <w:t>Nº</w:t>
      </w:r>
      <w:r>
        <w:rPr>
          <w:spacing w:val="13"/>
          <w:sz w:val="24"/>
        </w:rPr>
        <w:t xml:space="preserve"> </w:t>
      </w:r>
      <w:r>
        <w:rPr>
          <w:sz w:val="24"/>
        </w:rPr>
        <w:t>086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03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2013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atualizações,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PDPG exige-se:</w:t>
      </w:r>
    </w:p>
    <w:p w14:paraId="29DE482E" w14:textId="77777777" w:rsidR="00D65868" w:rsidRDefault="00D65868">
      <w:pPr>
        <w:pStyle w:val="Corpodetexto"/>
        <w:spacing w:before="6"/>
        <w:rPr>
          <w:sz w:val="27"/>
        </w:rPr>
      </w:pPr>
    </w:p>
    <w:p w14:paraId="4F83D16B" w14:textId="3BF0E736" w:rsidR="00D65868" w:rsidRDefault="004F0E2E">
      <w:pPr>
        <w:pStyle w:val="Corpodetexto"/>
        <w:spacing w:before="1" w:line="276" w:lineRule="auto"/>
        <w:ind w:left="100" w:right="282"/>
        <w:jc w:val="both"/>
      </w:pPr>
      <w:r>
        <w:t>I – Possuir o título de doutor</w:t>
      </w:r>
      <w:r w:rsidR="003A0B03">
        <w:t xml:space="preserve"> obtido nos últimos 5 anos</w:t>
      </w:r>
      <w:r>
        <w:t>, quando da implementação da bolsa, obtido em cursos avaliados</w:t>
      </w:r>
      <w:r>
        <w:rPr>
          <w:spacing w:val="-57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CAPES e reconhecidos pelo CNE/MEC. Em caso de diploma obtido em instituição</w:t>
      </w:r>
      <w:r>
        <w:rPr>
          <w:spacing w:val="1"/>
        </w:rPr>
        <w:t xml:space="preserve"> </w:t>
      </w:r>
      <w:r>
        <w:t xml:space="preserve">estrangeira, este deverá ser analisado pelo </w:t>
      </w:r>
      <w:r w:rsidR="003A0B03">
        <w:t>PPGSDS</w:t>
      </w:r>
      <w:r>
        <w:t>;</w:t>
      </w:r>
    </w:p>
    <w:p w14:paraId="0F05E55E" w14:textId="77777777" w:rsidR="00D65868" w:rsidRDefault="00D65868">
      <w:pPr>
        <w:pStyle w:val="Corpodetexto"/>
        <w:spacing w:before="6"/>
        <w:rPr>
          <w:sz w:val="27"/>
        </w:rPr>
      </w:pPr>
    </w:p>
    <w:p w14:paraId="703D0569" w14:textId="17B78598" w:rsidR="00D65868" w:rsidRPr="003A0B03" w:rsidRDefault="003A0B03" w:rsidP="003A0B03">
      <w:pPr>
        <w:tabs>
          <w:tab w:val="left" w:pos="400"/>
        </w:tabs>
        <w:ind w:firstLine="142"/>
        <w:rPr>
          <w:sz w:val="24"/>
        </w:rPr>
      </w:pPr>
      <w:r>
        <w:rPr>
          <w:sz w:val="24"/>
        </w:rPr>
        <w:t xml:space="preserve">II </w:t>
      </w:r>
      <w:r w:rsidR="004F0E2E" w:rsidRPr="003A0B03">
        <w:rPr>
          <w:sz w:val="24"/>
        </w:rPr>
        <w:t>– Não ser aposentado ou estar em situação equiparada;</w:t>
      </w:r>
    </w:p>
    <w:p w14:paraId="70058B2C" w14:textId="77777777" w:rsidR="00D65868" w:rsidRDefault="00D65868">
      <w:pPr>
        <w:pStyle w:val="Corpodetexto"/>
        <w:spacing w:before="3"/>
        <w:rPr>
          <w:sz w:val="31"/>
        </w:rPr>
      </w:pPr>
    </w:p>
    <w:p w14:paraId="1FB904E8" w14:textId="77777777" w:rsidR="00D65868" w:rsidRDefault="004F0E2E">
      <w:pPr>
        <w:pStyle w:val="PargrafodaLista"/>
        <w:numPr>
          <w:ilvl w:val="0"/>
          <w:numId w:val="9"/>
        </w:numPr>
        <w:tabs>
          <w:tab w:val="left" w:pos="409"/>
        </w:tabs>
        <w:ind w:left="408" w:hanging="309"/>
        <w:rPr>
          <w:sz w:val="24"/>
        </w:rPr>
      </w:pPr>
      <w:r>
        <w:rPr>
          <w:sz w:val="24"/>
        </w:rPr>
        <w:t>– O candidato pode se inscrever em uma das seguintes modalidades:</w:t>
      </w:r>
    </w:p>
    <w:p w14:paraId="17FDFDBE" w14:textId="77777777" w:rsidR="00D65868" w:rsidRDefault="004F0E2E">
      <w:pPr>
        <w:pStyle w:val="PargrafodaLista"/>
        <w:numPr>
          <w:ilvl w:val="0"/>
          <w:numId w:val="8"/>
        </w:numPr>
        <w:tabs>
          <w:tab w:val="left" w:pos="362"/>
        </w:tabs>
        <w:spacing w:before="41" w:line="276" w:lineRule="auto"/>
        <w:ind w:right="283" w:firstLine="0"/>
        <w:rPr>
          <w:sz w:val="24"/>
        </w:rPr>
      </w:pPr>
      <w:r>
        <w:rPr>
          <w:sz w:val="24"/>
        </w:rPr>
        <w:t>ser</w:t>
      </w:r>
      <w:r>
        <w:rPr>
          <w:spacing w:val="13"/>
          <w:sz w:val="24"/>
        </w:rPr>
        <w:t xml:space="preserve"> </w:t>
      </w:r>
      <w:r>
        <w:rPr>
          <w:sz w:val="24"/>
        </w:rPr>
        <w:t>brasileiro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estrangeiro</w:t>
      </w:r>
      <w:r>
        <w:rPr>
          <w:spacing w:val="14"/>
          <w:sz w:val="24"/>
        </w:rPr>
        <w:t xml:space="preserve"> </w:t>
      </w:r>
      <w:r>
        <w:rPr>
          <w:sz w:val="24"/>
        </w:rPr>
        <w:t>residente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Brasil</w:t>
      </w:r>
      <w:r>
        <w:rPr>
          <w:spacing w:val="13"/>
          <w:sz w:val="24"/>
        </w:rPr>
        <w:t xml:space="preserve"> </w:t>
      </w:r>
      <w:r>
        <w:rPr>
          <w:sz w:val="24"/>
        </w:rPr>
        <w:t>portador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visto</w:t>
      </w:r>
      <w:r>
        <w:rPr>
          <w:spacing w:val="-1"/>
          <w:sz w:val="24"/>
        </w:rPr>
        <w:t xml:space="preserve"> </w:t>
      </w:r>
      <w:r>
        <w:rPr>
          <w:sz w:val="24"/>
        </w:rPr>
        <w:t>temporário,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vínculo</w:t>
      </w:r>
      <w:r>
        <w:rPr>
          <w:spacing w:val="-57"/>
          <w:sz w:val="24"/>
        </w:rPr>
        <w:t xml:space="preserve"> </w:t>
      </w:r>
      <w:r>
        <w:rPr>
          <w:sz w:val="24"/>
        </w:rPr>
        <w:t>empregatício;</w:t>
      </w:r>
    </w:p>
    <w:p w14:paraId="05FC241D" w14:textId="77777777" w:rsidR="00D65868" w:rsidRDefault="004F0E2E">
      <w:pPr>
        <w:pStyle w:val="PargrafodaLista"/>
        <w:numPr>
          <w:ilvl w:val="0"/>
          <w:numId w:val="8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estrangeiro,</w:t>
      </w:r>
      <w:r>
        <w:rPr>
          <w:spacing w:val="-1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exterior,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empregatício;</w:t>
      </w:r>
    </w:p>
    <w:p w14:paraId="350227F4" w14:textId="77777777" w:rsidR="00D65868" w:rsidRDefault="004F0E2E">
      <w:pPr>
        <w:pStyle w:val="Corpodetexto"/>
        <w:spacing w:before="41" w:line="276" w:lineRule="auto"/>
        <w:ind w:left="100"/>
      </w:pPr>
      <w:r>
        <w:t>§1º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candidato</w:t>
      </w:r>
      <w:r>
        <w:rPr>
          <w:spacing w:val="13"/>
        </w:rPr>
        <w:t xml:space="preserve"> </w:t>
      </w:r>
      <w:r>
        <w:t>estrangeiro</w:t>
      </w:r>
      <w:r>
        <w:rPr>
          <w:spacing w:val="14"/>
        </w:rPr>
        <w:t xml:space="preserve"> </w:t>
      </w:r>
      <w:r>
        <w:t>residente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exterior</w:t>
      </w:r>
      <w:r>
        <w:rPr>
          <w:spacing w:val="13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comprovar</w:t>
      </w:r>
      <w:r>
        <w:rPr>
          <w:spacing w:val="13"/>
        </w:rPr>
        <w:t xml:space="preserve"> </w:t>
      </w:r>
      <w:r>
        <w:t>endereço</w:t>
      </w:r>
      <w:r>
        <w:rPr>
          <w:spacing w:val="14"/>
        </w:rPr>
        <w:t xml:space="preserve"> </w:t>
      </w:r>
      <w:r>
        <w:t>residencial</w:t>
      </w:r>
      <w:r>
        <w:rPr>
          <w:spacing w:val="13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exterior no momento da submissão da candidatura.</w:t>
      </w:r>
    </w:p>
    <w:p w14:paraId="2EC3970E" w14:textId="77777777" w:rsidR="00D65868" w:rsidRDefault="00D65868">
      <w:pPr>
        <w:pStyle w:val="Corpodetexto"/>
        <w:spacing w:before="7"/>
        <w:rPr>
          <w:sz w:val="27"/>
        </w:rPr>
      </w:pPr>
    </w:p>
    <w:p w14:paraId="2086BEA4" w14:textId="77777777" w:rsidR="00D65868" w:rsidRDefault="004F0E2E">
      <w:pPr>
        <w:pStyle w:val="PargrafodaLista"/>
        <w:numPr>
          <w:ilvl w:val="1"/>
          <w:numId w:val="10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Do selecionado exige-se:</w:t>
      </w:r>
    </w:p>
    <w:p w14:paraId="6C4C6926" w14:textId="77777777" w:rsidR="00D65868" w:rsidRDefault="00D65868">
      <w:pPr>
        <w:pStyle w:val="Corpodetexto"/>
        <w:spacing w:before="3"/>
        <w:rPr>
          <w:sz w:val="31"/>
        </w:rPr>
      </w:pPr>
    </w:p>
    <w:p w14:paraId="4A6AD343" w14:textId="7F2F1F77" w:rsidR="00D65868" w:rsidRDefault="004F0E2E">
      <w:pPr>
        <w:pStyle w:val="PargrafodaLista"/>
        <w:numPr>
          <w:ilvl w:val="0"/>
          <w:numId w:val="7"/>
        </w:numPr>
        <w:tabs>
          <w:tab w:val="left" w:pos="255"/>
        </w:tabs>
        <w:spacing w:line="276" w:lineRule="auto"/>
        <w:ind w:right="279" w:firstLine="0"/>
        <w:rPr>
          <w:sz w:val="24"/>
        </w:rPr>
      </w:pP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Elaborar</w:t>
      </w:r>
      <w:r>
        <w:rPr>
          <w:spacing w:val="14"/>
          <w:sz w:val="24"/>
        </w:rPr>
        <w:t xml:space="preserve"> </w:t>
      </w:r>
      <w:r>
        <w:rPr>
          <w:sz w:val="24"/>
        </w:rPr>
        <w:t>relatório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semestral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submetido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PPG</w:t>
      </w:r>
      <w:r w:rsidR="003A0B03">
        <w:rPr>
          <w:sz w:val="24"/>
        </w:rPr>
        <w:t>SDS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 w:rsidR="00F91AF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encaminhar relatório final em até 60 (sessenta) dias após o encerramento da respectiva bolsa;</w:t>
      </w:r>
    </w:p>
    <w:p w14:paraId="7F377FF0" w14:textId="77777777" w:rsidR="00D65868" w:rsidRDefault="00D65868">
      <w:pPr>
        <w:pStyle w:val="Corpodetexto"/>
        <w:spacing w:before="6"/>
        <w:rPr>
          <w:sz w:val="27"/>
        </w:rPr>
      </w:pPr>
    </w:p>
    <w:p w14:paraId="0F3408C9" w14:textId="699B90B3" w:rsidR="00D65868" w:rsidRDefault="004F0E2E">
      <w:pPr>
        <w:pStyle w:val="PargrafodaLista"/>
        <w:numPr>
          <w:ilvl w:val="0"/>
          <w:numId w:val="7"/>
        </w:numPr>
        <w:tabs>
          <w:tab w:val="left" w:pos="440"/>
        </w:tabs>
        <w:spacing w:before="1" w:line="276" w:lineRule="auto"/>
        <w:ind w:right="287" w:firstLine="0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Dedicar-se</w:t>
      </w:r>
      <w:r>
        <w:rPr>
          <w:spacing w:val="58"/>
          <w:sz w:val="24"/>
        </w:rPr>
        <w:t xml:space="preserve"> </w:t>
      </w:r>
      <w:r>
        <w:rPr>
          <w:sz w:val="24"/>
        </w:rPr>
        <w:t>às</w:t>
      </w:r>
      <w:r>
        <w:rPr>
          <w:spacing w:val="58"/>
          <w:sz w:val="24"/>
        </w:rPr>
        <w:t xml:space="preserve"> </w:t>
      </w:r>
      <w:r>
        <w:rPr>
          <w:sz w:val="24"/>
        </w:rPr>
        <w:t>atividades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projeto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àquelas</w:t>
      </w:r>
      <w:r>
        <w:rPr>
          <w:spacing w:val="58"/>
          <w:sz w:val="24"/>
        </w:rPr>
        <w:t xml:space="preserve"> </w:t>
      </w:r>
      <w:r>
        <w:rPr>
          <w:sz w:val="24"/>
        </w:rPr>
        <w:t>propostas</w:t>
      </w:r>
      <w:r>
        <w:rPr>
          <w:spacing w:val="43"/>
          <w:sz w:val="24"/>
        </w:rPr>
        <w:t xml:space="preserve"> </w:t>
      </w:r>
      <w:r>
        <w:rPr>
          <w:sz w:val="24"/>
        </w:rPr>
        <w:t>pela</w:t>
      </w:r>
      <w:r w:rsidR="003A0B0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Coordenaç</w:t>
      </w:r>
      <w:r w:rsidR="003A0B03">
        <w:rPr>
          <w:sz w:val="24"/>
        </w:rPr>
        <w:t>ão</w:t>
      </w:r>
      <w:r>
        <w:rPr>
          <w:sz w:val="24"/>
        </w:rPr>
        <w:t xml:space="preserve"> do PPG</w:t>
      </w:r>
      <w:r w:rsidR="003A0B03">
        <w:rPr>
          <w:sz w:val="24"/>
        </w:rPr>
        <w:t>SDS</w:t>
      </w:r>
      <w:r>
        <w:rPr>
          <w:sz w:val="24"/>
        </w:rPr>
        <w:t>;</w:t>
      </w:r>
    </w:p>
    <w:p w14:paraId="5A41BE64" w14:textId="77777777" w:rsidR="00D65868" w:rsidRDefault="00D65868">
      <w:pPr>
        <w:pStyle w:val="Corpodetexto"/>
        <w:spacing w:before="6"/>
        <w:rPr>
          <w:sz w:val="27"/>
        </w:rPr>
      </w:pPr>
    </w:p>
    <w:p w14:paraId="2731E516" w14:textId="100B1140" w:rsidR="00D65868" w:rsidRDefault="004F0E2E">
      <w:pPr>
        <w:pStyle w:val="PargrafodaLista"/>
        <w:numPr>
          <w:ilvl w:val="0"/>
          <w:numId w:val="7"/>
        </w:numPr>
        <w:tabs>
          <w:tab w:val="left" w:pos="445"/>
        </w:tabs>
        <w:spacing w:line="276" w:lineRule="auto"/>
        <w:ind w:right="278" w:firstLine="0"/>
        <w:rPr>
          <w:sz w:val="24"/>
        </w:rPr>
      </w:pPr>
      <w:r>
        <w:rPr>
          <w:sz w:val="24"/>
        </w:rPr>
        <w:t>- Mencionar o apoio da CAPES nas publicações científicas, quando o caso, e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 meio de divulgação ou promoção de eventos ou de projetos de pesquisa apoiados pelo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edital;</w:t>
      </w:r>
    </w:p>
    <w:p w14:paraId="402E3FE7" w14:textId="77777777" w:rsidR="00D65868" w:rsidRPr="003A0B03" w:rsidRDefault="00D65868" w:rsidP="003A0B03">
      <w:pPr>
        <w:pStyle w:val="PargrafodaLista"/>
        <w:tabs>
          <w:tab w:val="left" w:pos="445"/>
        </w:tabs>
        <w:spacing w:line="276" w:lineRule="auto"/>
        <w:ind w:right="278"/>
        <w:rPr>
          <w:sz w:val="24"/>
        </w:rPr>
      </w:pPr>
    </w:p>
    <w:p w14:paraId="674277B6" w14:textId="5829CF8F" w:rsidR="00D65868" w:rsidRPr="003A0B03" w:rsidRDefault="004F0E2E" w:rsidP="003A0B03">
      <w:pPr>
        <w:pStyle w:val="PargrafodaLista"/>
        <w:numPr>
          <w:ilvl w:val="0"/>
          <w:numId w:val="7"/>
        </w:numPr>
        <w:tabs>
          <w:tab w:val="left" w:pos="445"/>
        </w:tabs>
        <w:spacing w:line="276" w:lineRule="auto"/>
        <w:ind w:right="278" w:firstLine="0"/>
        <w:rPr>
          <w:sz w:val="24"/>
        </w:rPr>
      </w:pPr>
      <w:r w:rsidRPr="003A0B03">
        <w:rPr>
          <w:sz w:val="24"/>
        </w:rPr>
        <w:lastRenderedPageBreak/>
        <w:t>- Quando ocorrer o recebimento de bolsas irregularmente, restituir à Capes os recursos recebidos, quando apurada a não observância das normas do PDPG, salvo se motivada por</w:t>
      </w:r>
      <w:r w:rsidR="003A0B03" w:rsidRPr="003A0B03">
        <w:rPr>
          <w:sz w:val="24"/>
        </w:rPr>
        <w:t xml:space="preserve"> </w:t>
      </w:r>
      <w:r w:rsidRPr="003A0B03">
        <w:rPr>
          <w:sz w:val="24"/>
        </w:rPr>
        <w:t>caso fortuito, força maior, circunstância alheia a sua vontade ou doença grave devidamente comprovada e fundamentada. A avaliação dessas situações fica condicionada à análise e deliberação pela Diretoria Executiva da Capes, em despacho fundamentado.</w:t>
      </w:r>
    </w:p>
    <w:p w14:paraId="7BF776AD" w14:textId="77777777" w:rsidR="00D65868" w:rsidRPr="003A0B03" w:rsidRDefault="00D65868" w:rsidP="003A0B03">
      <w:pPr>
        <w:pStyle w:val="PargrafodaLista"/>
        <w:tabs>
          <w:tab w:val="left" w:pos="445"/>
        </w:tabs>
        <w:spacing w:line="276" w:lineRule="auto"/>
        <w:ind w:right="278"/>
        <w:rPr>
          <w:sz w:val="24"/>
        </w:rPr>
      </w:pPr>
    </w:p>
    <w:p w14:paraId="5F90CAD3" w14:textId="77777777" w:rsidR="00D65868" w:rsidRDefault="004F0E2E">
      <w:pPr>
        <w:pStyle w:val="Ttulo1"/>
        <w:numPr>
          <w:ilvl w:val="0"/>
          <w:numId w:val="10"/>
        </w:numPr>
        <w:tabs>
          <w:tab w:val="left" w:pos="340"/>
        </w:tabs>
      </w:pPr>
      <w:r>
        <w:t>DOS BENEFÍCIOS</w:t>
      </w:r>
      <w:r>
        <w:rPr>
          <w:spacing w:val="-14"/>
        </w:rPr>
        <w:t xml:space="preserve"> </w:t>
      </w:r>
      <w:r>
        <w:t>ABRANGIDOS NA</w:t>
      </w:r>
      <w:r>
        <w:rPr>
          <w:spacing w:val="-14"/>
        </w:rPr>
        <w:t xml:space="preserve"> </w:t>
      </w:r>
      <w:r>
        <w:t>CONCESSÃO DAS BOLSAS</w:t>
      </w:r>
    </w:p>
    <w:p w14:paraId="50C1E3C8" w14:textId="77777777" w:rsidR="00D65868" w:rsidRDefault="00D65868">
      <w:pPr>
        <w:pStyle w:val="Corpodetexto"/>
        <w:spacing w:before="3"/>
        <w:rPr>
          <w:b/>
          <w:sz w:val="31"/>
        </w:rPr>
      </w:pPr>
    </w:p>
    <w:p w14:paraId="394C5569" w14:textId="77777777" w:rsidR="00D65868" w:rsidRDefault="004F0E2E">
      <w:pPr>
        <w:pStyle w:val="PargrafodaLista"/>
        <w:numPr>
          <w:ilvl w:val="1"/>
          <w:numId w:val="10"/>
        </w:numPr>
        <w:tabs>
          <w:tab w:val="left" w:pos="535"/>
        </w:tabs>
        <w:spacing w:line="276" w:lineRule="auto"/>
        <w:ind w:right="284" w:firstLine="0"/>
        <w:rPr>
          <w:sz w:val="24"/>
        </w:rPr>
      </w:pPr>
      <w:r>
        <w:rPr>
          <w:sz w:val="24"/>
        </w:rPr>
        <w:t>Bolsas quando concedidas no âmbito do PNPD consistem em pagamento de mensalidade</w:t>
      </w:r>
      <w:r>
        <w:rPr>
          <w:spacing w:val="-57"/>
          <w:sz w:val="24"/>
        </w:rPr>
        <w:t xml:space="preserve"> </w:t>
      </w:r>
      <w:r>
        <w:rPr>
          <w:sz w:val="24"/>
        </w:rPr>
        <w:t>para manutenção do bolsista, cujo valor será fixado pela Capes.</w:t>
      </w:r>
    </w:p>
    <w:p w14:paraId="40756A3F" w14:textId="77777777" w:rsidR="00D65868" w:rsidRDefault="00D65868">
      <w:pPr>
        <w:pStyle w:val="Corpodetexto"/>
        <w:spacing w:before="6"/>
        <w:rPr>
          <w:sz w:val="27"/>
        </w:rPr>
      </w:pPr>
    </w:p>
    <w:p w14:paraId="7379C934" w14:textId="77777777" w:rsidR="00D65868" w:rsidRDefault="004F0E2E">
      <w:pPr>
        <w:pStyle w:val="PargrafodaLista"/>
        <w:numPr>
          <w:ilvl w:val="1"/>
          <w:numId w:val="6"/>
        </w:numPr>
        <w:tabs>
          <w:tab w:val="left" w:pos="460"/>
        </w:tabs>
        <w:spacing w:before="1" w:line="276" w:lineRule="auto"/>
        <w:ind w:right="289" w:firstLine="0"/>
        <w:rPr>
          <w:sz w:val="24"/>
        </w:rPr>
      </w:pP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possível</w:t>
      </w:r>
      <w:r>
        <w:rPr>
          <w:spacing w:val="-2"/>
          <w:sz w:val="24"/>
        </w:rPr>
        <w:t xml:space="preserve"> </w:t>
      </w:r>
      <w:r>
        <w:rPr>
          <w:sz w:val="24"/>
        </w:rPr>
        <w:t>benefício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atribuído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pesquisador,</w:t>
      </w:r>
      <w:r>
        <w:rPr>
          <w:spacing w:val="-2"/>
          <w:sz w:val="24"/>
        </w:rPr>
        <w:t xml:space="preserve"> </w:t>
      </w:r>
      <w:r>
        <w:rPr>
          <w:sz w:val="24"/>
        </w:rPr>
        <w:t>sendo</w:t>
      </w:r>
      <w:r>
        <w:rPr>
          <w:spacing w:val="-2"/>
          <w:sz w:val="24"/>
        </w:rPr>
        <w:t xml:space="preserve"> </w:t>
      </w:r>
      <w:r>
        <w:rPr>
          <w:sz w:val="24"/>
        </w:rPr>
        <w:t>vedado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fracionamento.</w:t>
      </w:r>
    </w:p>
    <w:p w14:paraId="2228B353" w14:textId="77777777" w:rsidR="00D65868" w:rsidRDefault="00D65868">
      <w:pPr>
        <w:pStyle w:val="Corpodetexto"/>
        <w:spacing w:before="6"/>
        <w:rPr>
          <w:sz w:val="27"/>
        </w:rPr>
      </w:pPr>
    </w:p>
    <w:p w14:paraId="0E742C21" w14:textId="21F1E57F" w:rsidR="00D65868" w:rsidRDefault="004F0E2E">
      <w:pPr>
        <w:pStyle w:val="PargrafodaLista"/>
        <w:numPr>
          <w:ilvl w:val="1"/>
          <w:numId w:val="6"/>
        </w:numPr>
        <w:tabs>
          <w:tab w:val="left" w:pos="490"/>
        </w:tabs>
        <w:spacing w:before="1" w:line="276" w:lineRule="auto"/>
        <w:ind w:right="278" w:firstLine="0"/>
        <w:rPr>
          <w:sz w:val="24"/>
        </w:rPr>
      </w:pP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período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duração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bolsa</w:t>
      </w:r>
      <w:r>
        <w:rPr>
          <w:spacing w:val="29"/>
          <w:sz w:val="24"/>
        </w:rPr>
        <w:t xml:space="preserve"> </w:t>
      </w:r>
      <w:r>
        <w:rPr>
          <w:sz w:val="24"/>
        </w:rPr>
        <w:t>será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 w:rsidR="003A0B03">
        <w:rPr>
          <w:sz w:val="24"/>
        </w:rPr>
        <w:t>24</w:t>
      </w:r>
      <w:r>
        <w:rPr>
          <w:spacing w:val="28"/>
          <w:sz w:val="24"/>
        </w:rPr>
        <w:t xml:space="preserve"> </w:t>
      </w:r>
      <w:r>
        <w:rPr>
          <w:sz w:val="24"/>
        </w:rPr>
        <w:t>(</w:t>
      </w:r>
      <w:r w:rsidR="003A0B03">
        <w:rPr>
          <w:sz w:val="24"/>
        </w:rPr>
        <w:t>vinte e quatro</w:t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meses,</w:t>
      </w:r>
      <w:r>
        <w:rPr>
          <w:spacing w:val="29"/>
          <w:sz w:val="24"/>
        </w:rPr>
        <w:t xml:space="preserve"> </w:t>
      </w:r>
      <w:r w:rsidR="003A0B03">
        <w:rPr>
          <w:sz w:val="24"/>
        </w:rPr>
        <w:t>sem possibilidade de renovação ou prorrogração</w:t>
      </w:r>
      <w:r>
        <w:rPr>
          <w:sz w:val="24"/>
        </w:rPr>
        <w:t>. A concessão de bolsa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pós-doutorado,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normativo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regula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(Portaria CAPES nº 86/2013),</w:t>
      </w:r>
      <w:r>
        <w:rPr>
          <w:spacing w:val="-1"/>
          <w:sz w:val="24"/>
        </w:rPr>
        <w:t xml:space="preserve"> </w:t>
      </w:r>
      <w:r>
        <w:rPr>
          <w:sz w:val="24"/>
        </w:rPr>
        <w:t>no que couber.</w:t>
      </w:r>
    </w:p>
    <w:p w14:paraId="19CDB194" w14:textId="77777777" w:rsidR="00D65868" w:rsidRDefault="00D65868">
      <w:pPr>
        <w:pStyle w:val="Corpodetexto"/>
        <w:spacing w:before="6"/>
        <w:rPr>
          <w:sz w:val="27"/>
        </w:rPr>
      </w:pPr>
    </w:p>
    <w:p w14:paraId="0322281A" w14:textId="583F752B" w:rsidR="00D65868" w:rsidRDefault="004F0E2E">
      <w:pPr>
        <w:pStyle w:val="PargrafodaLista"/>
        <w:numPr>
          <w:ilvl w:val="1"/>
          <w:numId w:val="6"/>
        </w:numPr>
        <w:tabs>
          <w:tab w:val="left" w:pos="475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 xml:space="preserve">. Será concedida uma bolsa de pós-doutorado, no valor de </w:t>
      </w:r>
      <w:r w:rsidRPr="00F91AFA">
        <w:rPr>
          <w:sz w:val="24"/>
          <w:highlight w:val="yellow"/>
        </w:rPr>
        <w:t xml:space="preserve">R$ </w:t>
      </w:r>
      <w:r w:rsidR="001507A5">
        <w:rPr>
          <w:sz w:val="24"/>
          <w:highlight w:val="yellow"/>
        </w:rPr>
        <w:t>5</w:t>
      </w:r>
      <w:r w:rsidRPr="00F91AFA">
        <w:rPr>
          <w:sz w:val="24"/>
          <w:highlight w:val="yellow"/>
        </w:rPr>
        <w:t>.</w:t>
      </w:r>
      <w:r w:rsidR="001507A5">
        <w:rPr>
          <w:sz w:val="24"/>
          <w:highlight w:val="yellow"/>
        </w:rPr>
        <w:t>2</w:t>
      </w:r>
      <w:r w:rsidRPr="00F91AFA">
        <w:rPr>
          <w:sz w:val="24"/>
          <w:highlight w:val="yellow"/>
        </w:rPr>
        <w:t>00,00</w:t>
      </w:r>
      <w:r>
        <w:rPr>
          <w:sz w:val="24"/>
        </w:rPr>
        <w:t xml:space="preserve"> (</w:t>
      </w:r>
      <w:r w:rsidR="001507A5">
        <w:rPr>
          <w:sz w:val="24"/>
        </w:rPr>
        <w:t>cinco</w:t>
      </w:r>
      <w:r>
        <w:rPr>
          <w:sz w:val="24"/>
        </w:rPr>
        <w:t xml:space="preserve"> mil e </w:t>
      </w:r>
      <w:r w:rsidR="001507A5">
        <w:rPr>
          <w:sz w:val="24"/>
        </w:rPr>
        <w:t>duzentos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reais), valor definido pela </w:t>
      </w:r>
      <w:r w:rsidR="00973599">
        <w:rPr>
          <w:sz w:val="24"/>
        </w:rPr>
        <w:t xml:space="preserve">resolução </w:t>
      </w:r>
      <w:r w:rsidR="00E22477">
        <w:rPr>
          <w:sz w:val="24"/>
        </w:rPr>
        <w:t>CAPES</w:t>
      </w:r>
      <w:r>
        <w:rPr>
          <w:sz w:val="24"/>
        </w:rPr>
        <w:t xml:space="preserve"> </w:t>
      </w:r>
      <w:r w:rsidRPr="00E22477">
        <w:rPr>
          <w:sz w:val="24"/>
        </w:rPr>
        <w:t xml:space="preserve">nº </w:t>
      </w:r>
      <w:r w:rsidR="00E22477" w:rsidRPr="00E22477">
        <w:rPr>
          <w:sz w:val="24"/>
        </w:rPr>
        <w:t>33</w:t>
      </w:r>
      <w:r w:rsidRPr="00E22477">
        <w:rPr>
          <w:sz w:val="24"/>
        </w:rPr>
        <w:t xml:space="preserve">, de </w:t>
      </w:r>
      <w:r w:rsidR="00E22477" w:rsidRPr="00E22477">
        <w:rPr>
          <w:sz w:val="24"/>
        </w:rPr>
        <w:t>16 de fevereiro de 2023</w:t>
      </w:r>
      <w:r w:rsidRPr="00E22477">
        <w:rPr>
          <w:sz w:val="24"/>
        </w:rPr>
        <w:t>,</w:t>
      </w:r>
      <w:r w:rsidRPr="00E22477">
        <w:rPr>
          <w:spacing w:val="1"/>
          <w:sz w:val="24"/>
        </w:rPr>
        <w:t xml:space="preserve"> </w:t>
      </w:r>
      <w:r w:rsidRPr="00E22477">
        <w:rPr>
          <w:sz w:val="24"/>
        </w:rPr>
        <w:t>a serem pagas por mês aos bolsistas diretamente pela Capes, durante o período em que o</w:t>
      </w:r>
      <w:r w:rsidRPr="00E22477">
        <w:rPr>
          <w:spacing w:val="1"/>
          <w:sz w:val="24"/>
        </w:rPr>
        <w:t xml:space="preserve"> </w:t>
      </w:r>
      <w:r w:rsidRPr="00E22477">
        <w:rPr>
          <w:sz w:val="24"/>
        </w:rPr>
        <w:t>selecionado</w:t>
      </w:r>
      <w:r>
        <w:rPr>
          <w:spacing w:val="15"/>
          <w:sz w:val="24"/>
        </w:rPr>
        <w:t xml:space="preserve"> </w:t>
      </w:r>
      <w:r>
        <w:rPr>
          <w:sz w:val="24"/>
        </w:rPr>
        <w:t>estiver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execução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projeto.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bolsa</w:t>
      </w:r>
      <w:r>
        <w:rPr>
          <w:spacing w:val="15"/>
          <w:sz w:val="24"/>
        </w:rPr>
        <w:t xml:space="preserve"> </w:t>
      </w:r>
      <w:r>
        <w:rPr>
          <w:sz w:val="24"/>
        </w:rPr>
        <w:t>seja implementada é necessária</w:t>
      </w:r>
      <w:r>
        <w:rPr>
          <w:spacing w:val="-58"/>
          <w:sz w:val="24"/>
        </w:rPr>
        <w:t xml:space="preserve"> </w:t>
      </w:r>
      <w:r>
        <w:rPr>
          <w:sz w:val="24"/>
        </w:rPr>
        <w:t>a referida liberação pela agência de fomento mencionada.</w:t>
      </w:r>
    </w:p>
    <w:p w14:paraId="50691CCD" w14:textId="77777777" w:rsidR="00D65868" w:rsidRDefault="00D65868">
      <w:pPr>
        <w:pStyle w:val="Corpodetexto"/>
        <w:spacing w:before="7"/>
        <w:rPr>
          <w:sz w:val="27"/>
        </w:rPr>
      </w:pPr>
    </w:p>
    <w:p w14:paraId="6B82B685" w14:textId="77777777" w:rsidR="00D65868" w:rsidRDefault="004F0E2E">
      <w:pPr>
        <w:pStyle w:val="Ttulo1"/>
        <w:numPr>
          <w:ilvl w:val="0"/>
          <w:numId w:val="10"/>
        </w:numPr>
        <w:tabs>
          <w:tab w:val="left" w:pos="340"/>
        </w:tabs>
      </w:pPr>
      <w:r>
        <w:t>DA</w:t>
      </w:r>
      <w:r>
        <w:rPr>
          <w:spacing w:val="-14"/>
        </w:rPr>
        <w:t xml:space="preserve"> </w:t>
      </w:r>
      <w:r>
        <w:t>SUSPENSÃO DA</w:t>
      </w:r>
      <w:r>
        <w:rPr>
          <w:spacing w:val="-14"/>
        </w:rPr>
        <w:t xml:space="preserve"> </w:t>
      </w:r>
      <w:r>
        <w:t>BOLSA</w:t>
      </w:r>
    </w:p>
    <w:p w14:paraId="10A0F931" w14:textId="77777777" w:rsidR="00D65868" w:rsidRDefault="00D65868">
      <w:pPr>
        <w:pStyle w:val="Corpodetexto"/>
        <w:rPr>
          <w:b/>
        </w:rPr>
      </w:pPr>
    </w:p>
    <w:p w14:paraId="0A847D6F" w14:textId="77777777" w:rsidR="00D65868" w:rsidRDefault="004F0E2E">
      <w:pPr>
        <w:pStyle w:val="Corpodetexto"/>
        <w:ind w:left="100"/>
        <w:jc w:val="both"/>
      </w:pPr>
      <w:r>
        <w:t>6.1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suspensão da bolsa ocorrerá nos seguintes casos:</w:t>
      </w:r>
    </w:p>
    <w:p w14:paraId="17CCBA62" w14:textId="77777777" w:rsidR="00D65868" w:rsidRDefault="00D65868">
      <w:pPr>
        <w:pStyle w:val="Corpodetexto"/>
      </w:pPr>
    </w:p>
    <w:p w14:paraId="2416F7C7" w14:textId="77777777" w:rsidR="00D65868" w:rsidRDefault="004F0E2E">
      <w:pPr>
        <w:pStyle w:val="PargrafodaLista"/>
        <w:numPr>
          <w:ilvl w:val="0"/>
          <w:numId w:val="5"/>
        </w:numPr>
        <w:tabs>
          <w:tab w:val="left" w:pos="240"/>
        </w:tabs>
        <w:rPr>
          <w:sz w:val="24"/>
        </w:rPr>
      </w:pPr>
      <w:r>
        <w:rPr>
          <w:sz w:val="24"/>
        </w:rPr>
        <w:t>- doença grave que impeça o bolsista de participar das atividades previstas;</w:t>
      </w:r>
    </w:p>
    <w:p w14:paraId="202C4D49" w14:textId="77777777" w:rsidR="00D65868" w:rsidRDefault="00D65868">
      <w:pPr>
        <w:pStyle w:val="Corpodetexto"/>
      </w:pPr>
    </w:p>
    <w:p w14:paraId="5E9DA1A4" w14:textId="77777777" w:rsidR="00D65868" w:rsidRDefault="004F0E2E">
      <w:pPr>
        <w:pStyle w:val="PargrafodaLista"/>
        <w:numPr>
          <w:ilvl w:val="0"/>
          <w:numId w:val="5"/>
        </w:numPr>
        <w:tabs>
          <w:tab w:val="left" w:pos="380"/>
        </w:tabs>
        <w:ind w:left="100" w:right="28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 atividades relativas ao PNPD no exterior, pelo período máximo de 12</w:t>
      </w:r>
      <w:r>
        <w:rPr>
          <w:spacing w:val="1"/>
          <w:sz w:val="24"/>
        </w:rPr>
        <w:t xml:space="preserve"> </w:t>
      </w:r>
      <w:r>
        <w:rPr>
          <w:sz w:val="24"/>
        </w:rPr>
        <w:t>meses, caso receba outra bolsa.</w:t>
      </w:r>
    </w:p>
    <w:p w14:paraId="604EEC4A" w14:textId="77777777" w:rsidR="00D65868" w:rsidRDefault="00D65868">
      <w:pPr>
        <w:pStyle w:val="Corpodetexto"/>
      </w:pPr>
    </w:p>
    <w:p w14:paraId="4ECBB94F" w14:textId="77777777" w:rsidR="00D65868" w:rsidRDefault="004F0E2E">
      <w:pPr>
        <w:pStyle w:val="Corpodetexto"/>
        <w:ind w:left="100" w:right="285"/>
        <w:jc w:val="both"/>
      </w:pPr>
      <w:r>
        <w:t>§ 1º A suspensão pelos motivos previstos no inciso I deste artigo não será computada para</w:t>
      </w:r>
      <w:r>
        <w:rPr>
          <w:spacing w:val="1"/>
        </w:rPr>
        <w:t xml:space="preserve"> </w:t>
      </w:r>
      <w:r>
        <w:t>efeito de duração da bolsa.</w:t>
      </w:r>
    </w:p>
    <w:p w14:paraId="7890F126" w14:textId="77777777" w:rsidR="00D65868" w:rsidRDefault="00D65868">
      <w:pPr>
        <w:pStyle w:val="Corpodetexto"/>
      </w:pPr>
    </w:p>
    <w:p w14:paraId="6B803CC2" w14:textId="77777777" w:rsidR="00D65868" w:rsidRDefault="004F0E2E">
      <w:pPr>
        <w:pStyle w:val="Corpodetexto"/>
        <w:ind w:left="100" w:right="275"/>
        <w:jc w:val="both"/>
      </w:pPr>
      <w:r>
        <w:t>§ 2º A suspensão pelos motivos previstos no inciso II deste artigo será computada para efeito</w:t>
      </w:r>
      <w:r>
        <w:rPr>
          <w:spacing w:val="1"/>
        </w:rPr>
        <w:t xml:space="preserve"> </w:t>
      </w:r>
      <w:r>
        <w:t>de duração da bolsa</w:t>
      </w:r>
    </w:p>
    <w:p w14:paraId="31A7C55B" w14:textId="77777777" w:rsidR="00D65868" w:rsidRDefault="00D65868">
      <w:pPr>
        <w:pStyle w:val="Corpodetexto"/>
      </w:pPr>
    </w:p>
    <w:p w14:paraId="0C4AF6AC" w14:textId="77777777" w:rsidR="00D65868" w:rsidRDefault="004F0E2E">
      <w:pPr>
        <w:pStyle w:val="Corpodetexto"/>
        <w:ind w:left="100" w:right="279"/>
        <w:jc w:val="both"/>
      </w:pPr>
      <w:r>
        <w:t>§ 3º Para o beneficiário que solicitar afastamento temporário para realização de atividades</w:t>
      </w:r>
      <w:r>
        <w:rPr>
          <w:spacing w:val="1"/>
        </w:rPr>
        <w:t xml:space="preserve"> </w:t>
      </w:r>
      <w:r>
        <w:t>relativas ao PNPD no exterior, pelo período máximo de 12 meses, não haverá suspensão dos</w:t>
      </w:r>
      <w:r>
        <w:rPr>
          <w:spacing w:val="1"/>
        </w:rPr>
        <w:t xml:space="preserve"> </w:t>
      </w:r>
      <w:r>
        <w:t>benefícios da bolsa, caso não receba outra bolsa.</w:t>
      </w:r>
    </w:p>
    <w:p w14:paraId="32E5EA52" w14:textId="77777777" w:rsidR="00D65868" w:rsidRDefault="00D65868">
      <w:pPr>
        <w:pStyle w:val="Corpodetexto"/>
      </w:pPr>
    </w:p>
    <w:p w14:paraId="395B0A5B" w14:textId="77777777" w:rsidR="00D65868" w:rsidRDefault="004F0E2E">
      <w:pPr>
        <w:pStyle w:val="Corpodetexto"/>
        <w:ind w:left="100" w:right="272"/>
        <w:jc w:val="both"/>
      </w:pPr>
      <w:r>
        <w:t>§ 4º Para a beneficiária que solicitar o afastamento temporário das atividades acadêmicas pela</w:t>
      </w:r>
      <w:r>
        <w:rPr>
          <w:spacing w:val="-57"/>
        </w:rPr>
        <w:t xml:space="preserve"> </w:t>
      </w:r>
      <w:r>
        <w:t>ocorrência de parto durante o período de vigência do respectivo benefício, não ocorrerá a</w:t>
      </w:r>
      <w:r>
        <w:rPr>
          <w:spacing w:val="1"/>
        </w:rPr>
        <w:t xml:space="preserve"> </w:t>
      </w:r>
      <w:r>
        <w:t>suspensão dos benefícios da bolsa, observada norma específica da CAPES.</w:t>
      </w:r>
    </w:p>
    <w:p w14:paraId="74A9123B" w14:textId="77777777" w:rsidR="00D65868" w:rsidRDefault="00D65868">
      <w:pPr>
        <w:pStyle w:val="Corpodetexto"/>
      </w:pPr>
    </w:p>
    <w:p w14:paraId="152D6516" w14:textId="77777777" w:rsidR="00D65868" w:rsidRDefault="004F0E2E">
      <w:pPr>
        <w:pStyle w:val="Corpodetexto"/>
        <w:ind w:left="100"/>
        <w:jc w:val="both"/>
      </w:pPr>
      <w:r>
        <w:t>§ 5º É vedada a substituição de bolsista durante a suspensão da bolsa.</w:t>
      </w:r>
    </w:p>
    <w:p w14:paraId="44904784" w14:textId="77777777" w:rsidR="003A0B03" w:rsidRDefault="003A0B03" w:rsidP="003A0B03">
      <w:pPr>
        <w:pStyle w:val="Ttulo1"/>
        <w:tabs>
          <w:tab w:val="left" w:pos="340"/>
        </w:tabs>
        <w:spacing w:before="80"/>
        <w:ind w:firstLine="0"/>
      </w:pPr>
    </w:p>
    <w:p w14:paraId="4FD273B2" w14:textId="57FDF441" w:rsidR="00D65868" w:rsidRDefault="004F0E2E">
      <w:pPr>
        <w:pStyle w:val="Ttulo1"/>
        <w:numPr>
          <w:ilvl w:val="0"/>
          <w:numId w:val="10"/>
        </w:numPr>
        <w:tabs>
          <w:tab w:val="left" w:pos="340"/>
        </w:tabs>
        <w:spacing w:before="80"/>
      </w:pPr>
      <w:r>
        <w:lastRenderedPageBreak/>
        <w:t>DO</w:t>
      </w:r>
      <w:r>
        <w:rPr>
          <w:spacing w:val="-2"/>
        </w:rPr>
        <w:t xml:space="preserve"> </w:t>
      </w:r>
      <w:r>
        <w:t>CANCELAMENTO</w:t>
      </w:r>
      <w:r>
        <w:rPr>
          <w:spacing w:val="-1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BOLSA</w:t>
      </w:r>
    </w:p>
    <w:p w14:paraId="57AD4F00" w14:textId="77777777" w:rsidR="00D65868" w:rsidRDefault="00D65868">
      <w:pPr>
        <w:pStyle w:val="Corpodetexto"/>
        <w:spacing w:before="2"/>
        <w:rPr>
          <w:b/>
          <w:sz w:val="31"/>
        </w:rPr>
      </w:pPr>
    </w:p>
    <w:p w14:paraId="2EBC9CF3" w14:textId="77777777" w:rsidR="00D65868" w:rsidRDefault="004F0E2E">
      <w:pPr>
        <w:pStyle w:val="Corpodetexto"/>
        <w:spacing w:line="276" w:lineRule="auto"/>
        <w:ind w:left="100" w:right="273"/>
        <w:jc w:val="both"/>
      </w:pPr>
      <w:r>
        <w:rPr>
          <w:b/>
        </w:rPr>
        <w:t xml:space="preserve">7.1 </w:t>
      </w:r>
      <w:r>
        <w:t>No caso de o pós-doutorando receber bolsa, a mesma poderá ser cancelada pela Capes ou</w:t>
      </w:r>
      <w:r>
        <w:rPr>
          <w:spacing w:val="1"/>
        </w:rPr>
        <w:t xml:space="preserve"> </w:t>
      </w:r>
      <w:r>
        <w:t>pelo Programa de Pós-Graduação a qualquer tempo por descumprimento à disposição das</w:t>
      </w:r>
      <w:r>
        <w:rPr>
          <w:spacing w:val="1"/>
        </w:rPr>
        <w:t xml:space="preserve"> </w:t>
      </w:r>
      <w:r>
        <w:t>normas que regem o PNPD - Capes, ficando o possível pós-doutorando bolsista obrigado a</w:t>
      </w:r>
      <w:r>
        <w:rPr>
          <w:spacing w:val="1"/>
        </w:rPr>
        <w:t xml:space="preserve"> </w:t>
      </w:r>
      <w:r>
        <w:t>ressarcir o investimento feito indevidamente em seu favor, de acordo com a legislação federal</w:t>
      </w:r>
      <w:r>
        <w:rPr>
          <w:spacing w:val="-57"/>
        </w:rPr>
        <w:t xml:space="preserve"> </w:t>
      </w:r>
      <w:r>
        <w:t>vigente, e impossibilitado de receber benefícios por parte da Capes pelo período de até cinco</w:t>
      </w:r>
      <w:r>
        <w:rPr>
          <w:spacing w:val="1"/>
        </w:rPr>
        <w:t xml:space="preserve"> </w:t>
      </w:r>
      <w:r>
        <w:t>anos, contados do conhecimento do fato, sem prejuízo das demais sanções administrativas,</w:t>
      </w:r>
      <w:r>
        <w:rPr>
          <w:spacing w:val="1"/>
        </w:rPr>
        <w:t xml:space="preserve"> </w:t>
      </w:r>
      <w:r>
        <w:t>cíveis e penais.</w:t>
      </w:r>
    </w:p>
    <w:p w14:paraId="14DDE9FA" w14:textId="77777777" w:rsidR="00D65868" w:rsidRDefault="00D65868">
      <w:pPr>
        <w:pStyle w:val="Corpodetexto"/>
        <w:spacing w:before="7"/>
        <w:rPr>
          <w:sz w:val="27"/>
        </w:rPr>
      </w:pPr>
    </w:p>
    <w:p w14:paraId="2065CB2D" w14:textId="77777777" w:rsidR="00D65868" w:rsidRDefault="004F0E2E">
      <w:pPr>
        <w:pStyle w:val="PargrafodaLista"/>
        <w:numPr>
          <w:ilvl w:val="1"/>
          <w:numId w:val="4"/>
        </w:numPr>
        <w:tabs>
          <w:tab w:val="left" w:pos="535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14"/>
          <w:sz w:val="24"/>
        </w:rPr>
        <w:t xml:space="preserve"> </w:t>
      </w:r>
      <w:r>
        <w:rPr>
          <w:sz w:val="24"/>
        </w:rPr>
        <w:t>pode</w:t>
      </w:r>
      <w:r>
        <w:rPr>
          <w:spacing w:val="14"/>
          <w:sz w:val="24"/>
        </w:rPr>
        <w:t xml:space="preserve"> </w:t>
      </w: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feito</w:t>
      </w:r>
      <w:r>
        <w:rPr>
          <w:spacing w:val="14"/>
          <w:sz w:val="24"/>
        </w:rPr>
        <w:t xml:space="preserve"> </w:t>
      </w:r>
      <w:r>
        <w:rPr>
          <w:sz w:val="24"/>
        </w:rPr>
        <w:t>pelo</w:t>
      </w:r>
      <w:r>
        <w:rPr>
          <w:spacing w:val="13"/>
          <w:sz w:val="24"/>
        </w:rPr>
        <w:t xml:space="preserve"> </w:t>
      </w:r>
      <w:r>
        <w:rPr>
          <w:sz w:val="24"/>
        </w:rPr>
        <w:t>pós-doutorando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tempo,</w:t>
      </w:r>
      <w:r>
        <w:rPr>
          <w:spacing w:val="-1"/>
          <w:sz w:val="24"/>
        </w:rPr>
        <w:t xml:space="preserve"> </w:t>
      </w:r>
      <w:r>
        <w:rPr>
          <w:sz w:val="24"/>
        </w:rPr>
        <w:t>sendo obrigatória</w:t>
      </w:r>
      <w:r>
        <w:rPr>
          <w:spacing w:val="-58"/>
          <w:sz w:val="24"/>
        </w:rPr>
        <w:t xml:space="preserve"> </w:t>
      </w:r>
      <w:r>
        <w:rPr>
          <w:sz w:val="24"/>
        </w:rPr>
        <w:t>a apresentação de Relatório de Atividades referente ao tempo de vigência da bolsa, dentro 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entregue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pós-doutorando</w:t>
      </w:r>
      <w:r>
        <w:rPr>
          <w:spacing w:val="1"/>
          <w:sz w:val="24"/>
        </w:rPr>
        <w:t xml:space="preserve"> </w:t>
      </w:r>
      <w:r>
        <w:rPr>
          <w:sz w:val="24"/>
        </w:rPr>
        <w:t>bolsista</w:t>
      </w:r>
      <w:r>
        <w:rPr>
          <w:spacing w:val="1"/>
          <w:sz w:val="24"/>
        </w:rPr>
        <w:t xml:space="preserve"> </w:t>
      </w:r>
      <w:r>
        <w:rPr>
          <w:sz w:val="24"/>
        </w:rPr>
        <w:t>obrigado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1"/>
          <w:sz w:val="24"/>
        </w:rPr>
        <w:t xml:space="preserve"> </w:t>
      </w:r>
      <w:r>
        <w:rPr>
          <w:sz w:val="24"/>
        </w:rPr>
        <w:t>feito</w:t>
      </w:r>
      <w:r>
        <w:rPr>
          <w:spacing w:val="1"/>
          <w:sz w:val="24"/>
        </w:rPr>
        <w:t xml:space="preserve"> </w:t>
      </w:r>
      <w:r>
        <w:rPr>
          <w:sz w:val="24"/>
        </w:rPr>
        <w:t>indevidamente</w:t>
      </w:r>
      <w:r>
        <w:rPr>
          <w:spacing w:val="60"/>
          <w:sz w:val="24"/>
        </w:rPr>
        <w:t xml:space="preserve"> </w:t>
      </w:r>
      <w:r>
        <w:rPr>
          <w:sz w:val="24"/>
        </w:rPr>
        <w:t>em seu</w:t>
      </w:r>
      <w:r>
        <w:rPr>
          <w:spacing w:val="-57"/>
          <w:sz w:val="24"/>
        </w:rPr>
        <w:t xml:space="preserve"> </w:t>
      </w:r>
      <w:r>
        <w:rPr>
          <w:sz w:val="24"/>
        </w:rPr>
        <w:t>favor.</w:t>
      </w:r>
    </w:p>
    <w:p w14:paraId="385C6D15" w14:textId="77777777" w:rsidR="00D65868" w:rsidRDefault="00D65868">
      <w:pPr>
        <w:pStyle w:val="Corpodetexto"/>
        <w:spacing w:before="6"/>
        <w:rPr>
          <w:sz w:val="27"/>
        </w:rPr>
      </w:pPr>
    </w:p>
    <w:p w14:paraId="4CD19A31" w14:textId="77777777" w:rsidR="00D65868" w:rsidRDefault="004F0E2E">
      <w:pPr>
        <w:pStyle w:val="Ttulo1"/>
        <w:numPr>
          <w:ilvl w:val="0"/>
          <w:numId w:val="10"/>
        </w:numPr>
        <w:tabs>
          <w:tab w:val="left" w:pos="340"/>
        </w:tabs>
        <w:spacing w:before="1"/>
      </w:pP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ÁREA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ATUAÇÃO</w:t>
      </w:r>
      <w: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PERFIL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CANDIDATO</w:t>
      </w:r>
    </w:p>
    <w:p w14:paraId="2015224B" w14:textId="77777777" w:rsidR="00D65868" w:rsidRDefault="00D65868">
      <w:pPr>
        <w:pStyle w:val="Corpodetexto"/>
        <w:spacing w:before="2"/>
        <w:rPr>
          <w:b/>
          <w:sz w:val="31"/>
        </w:rPr>
      </w:pPr>
    </w:p>
    <w:p w14:paraId="65D15E93" w14:textId="2E6B8A2A" w:rsidR="00D65868" w:rsidRDefault="004F0E2E" w:rsidP="00E16050">
      <w:pPr>
        <w:pStyle w:val="PargrafodaLista"/>
        <w:numPr>
          <w:ilvl w:val="1"/>
          <w:numId w:val="3"/>
        </w:numPr>
        <w:tabs>
          <w:tab w:val="left" w:pos="505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O bolsista de pós-doutorado irá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atuar no desenvolvimento do projeto </w:t>
      </w:r>
      <w:r w:rsidR="003A0B03" w:rsidRPr="003A0B03">
        <w:rPr>
          <w:b/>
          <w:sz w:val="24"/>
          <w:szCs w:val="24"/>
        </w:rPr>
        <w:t>Resgate etnofarmacológico de conhecimentos tradicionais: das memórias à consolidação de um patrimônio pernambucano oriundo de Quilombos sertanejos</w:t>
      </w:r>
      <w:r>
        <w:rPr>
          <w:b/>
          <w:spacing w:val="1"/>
          <w:sz w:val="24"/>
        </w:rPr>
        <w:t xml:space="preserve"> </w:t>
      </w:r>
      <w:r w:rsidR="00E16050">
        <w:rPr>
          <w:bCs/>
          <w:spacing w:val="1"/>
          <w:sz w:val="24"/>
        </w:rPr>
        <w:t>o resgate etnobotânico das comunidades quilombolas do sertão pernambucano e</w:t>
      </w:r>
      <w:r>
        <w:rPr>
          <w:sz w:val="24"/>
        </w:rPr>
        <w:t xml:space="preserve"> co-orientação de discentes do PPGSDS, da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 e na produção de trabalhos científicos.</w:t>
      </w:r>
    </w:p>
    <w:p w14:paraId="6EA02933" w14:textId="77777777" w:rsidR="002D2DD0" w:rsidRDefault="002D2DD0" w:rsidP="002D2DD0">
      <w:pPr>
        <w:pStyle w:val="PargrafodaLista"/>
        <w:tabs>
          <w:tab w:val="left" w:pos="505"/>
        </w:tabs>
        <w:spacing w:line="276" w:lineRule="auto"/>
        <w:ind w:right="273"/>
        <w:rPr>
          <w:sz w:val="24"/>
        </w:rPr>
      </w:pPr>
    </w:p>
    <w:p w14:paraId="4F3D6A27" w14:textId="48B71168" w:rsidR="00D65868" w:rsidRDefault="002D2DD0" w:rsidP="002D2DD0">
      <w:pPr>
        <w:pStyle w:val="PargrafodaLista"/>
        <w:tabs>
          <w:tab w:val="left" w:pos="625"/>
        </w:tabs>
        <w:spacing w:line="276" w:lineRule="auto"/>
        <w:ind w:right="283"/>
        <w:rPr>
          <w:b/>
          <w:sz w:val="24"/>
        </w:rPr>
      </w:pPr>
      <w:r>
        <w:rPr>
          <w:sz w:val="24"/>
        </w:rPr>
        <w:t xml:space="preserve">8.2 </w:t>
      </w:r>
      <w:r w:rsidR="004F0E2E">
        <w:rPr>
          <w:sz w:val="24"/>
        </w:rPr>
        <w:t>Metas</w:t>
      </w:r>
      <w:r w:rsidR="004F0E2E">
        <w:rPr>
          <w:spacing w:val="1"/>
          <w:sz w:val="24"/>
        </w:rPr>
        <w:t xml:space="preserve"> </w:t>
      </w:r>
      <w:r w:rsidR="004F0E2E">
        <w:rPr>
          <w:sz w:val="24"/>
        </w:rPr>
        <w:t>gerais</w:t>
      </w:r>
      <w:r w:rsidR="004F0E2E">
        <w:rPr>
          <w:spacing w:val="1"/>
          <w:sz w:val="24"/>
        </w:rPr>
        <w:t xml:space="preserve"> </w:t>
      </w:r>
      <w:r w:rsidR="004F0E2E">
        <w:rPr>
          <w:sz w:val="24"/>
        </w:rPr>
        <w:t>dos</w:t>
      </w:r>
      <w:r w:rsidR="004F0E2E">
        <w:rPr>
          <w:spacing w:val="1"/>
          <w:sz w:val="24"/>
        </w:rPr>
        <w:t xml:space="preserve"> </w:t>
      </w:r>
      <w:r w:rsidR="004F0E2E">
        <w:rPr>
          <w:sz w:val="24"/>
        </w:rPr>
        <w:t>subprojetos</w:t>
      </w:r>
      <w:r w:rsidR="004F0E2E">
        <w:rPr>
          <w:spacing w:val="1"/>
          <w:sz w:val="24"/>
        </w:rPr>
        <w:t xml:space="preserve"> </w:t>
      </w:r>
      <w:r w:rsidR="004F0E2E">
        <w:rPr>
          <w:sz w:val="24"/>
        </w:rPr>
        <w:t>incluídos</w:t>
      </w:r>
      <w:r w:rsidR="004F0E2E">
        <w:rPr>
          <w:spacing w:val="1"/>
          <w:sz w:val="24"/>
        </w:rPr>
        <w:t xml:space="preserve"> </w:t>
      </w:r>
      <w:r w:rsidR="004F0E2E">
        <w:rPr>
          <w:sz w:val="24"/>
        </w:rPr>
        <w:t>no</w:t>
      </w:r>
      <w:r w:rsidR="004F0E2E">
        <w:rPr>
          <w:spacing w:val="1"/>
          <w:sz w:val="24"/>
        </w:rPr>
        <w:t xml:space="preserve"> </w:t>
      </w:r>
      <w:r w:rsidR="004F0E2E">
        <w:rPr>
          <w:sz w:val="24"/>
        </w:rPr>
        <w:t>projeto</w:t>
      </w:r>
      <w:r w:rsidR="004F0E2E">
        <w:rPr>
          <w:spacing w:val="1"/>
          <w:sz w:val="24"/>
        </w:rPr>
        <w:t xml:space="preserve"> </w:t>
      </w:r>
      <w:r w:rsidR="00E16050" w:rsidRPr="003A0B03">
        <w:rPr>
          <w:b/>
          <w:sz w:val="24"/>
          <w:szCs w:val="24"/>
        </w:rPr>
        <w:t>Resgate etnofarmacológico de conhecimentos tradicionais: das memórias à consolidação de um patrimônio pernambucano oriundo de Quilombos sertanejos</w:t>
      </w:r>
      <w:r w:rsidR="00E16050">
        <w:rPr>
          <w:b/>
          <w:sz w:val="24"/>
          <w:szCs w:val="24"/>
        </w:rPr>
        <w:t>:</w:t>
      </w:r>
    </w:p>
    <w:p w14:paraId="021E3EF3" w14:textId="35880B65" w:rsidR="00D65868" w:rsidRPr="00E16050" w:rsidRDefault="00E16050" w:rsidP="00E12391">
      <w:pPr>
        <w:pStyle w:val="PargrafodaLista"/>
        <w:numPr>
          <w:ilvl w:val="0"/>
          <w:numId w:val="2"/>
        </w:numPr>
        <w:tabs>
          <w:tab w:val="left" w:pos="235"/>
        </w:tabs>
        <w:spacing w:line="276" w:lineRule="auto"/>
        <w:ind w:right="276"/>
        <w:rPr>
          <w:sz w:val="24"/>
        </w:rPr>
      </w:pPr>
      <w:r w:rsidRPr="00E16050">
        <w:rPr>
          <w:sz w:val="24"/>
        </w:rPr>
        <w:t>Aumento da produção científica através da elaboração de artigos científicos produzidos pelas análises oriundas do projeto de</w:t>
      </w:r>
      <w:r>
        <w:rPr>
          <w:sz w:val="24"/>
        </w:rPr>
        <w:t xml:space="preserve"> </w:t>
      </w:r>
      <w:r w:rsidRPr="00E16050">
        <w:rPr>
          <w:sz w:val="24"/>
        </w:rPr>
        <w:t>pesquisa e dos projetos de extensão</w:t>
      </w:r>
      <w:r>
        <w:rPr>
          <w:sz w:val="24"/>
        </w:rPr>
        <w:t>;</w:t>
      </w:r>
    </w:p>
    <w:p w14:paraId="2C0766D2" w14:textId="5885D7A8" w:rsidR="00E16050" w:rsidRPr="00E16050" w:rsidRDefault="00E16050" w:rsidP="00E16050">
      <w:pPr>
        <w:pStyle w:val="PargrafodaLista"/>
        <w:numPr>
          <w:ilvl w:val="0"/>
          <w:numId w:val="2"/>
        </w:numPr>
        <w:tabs>
          <w:tab w:val="left" w:pos="235"/>
        </w:tabs>
        <w:spacing w:line="276" w:lineRule="auto"/>
        <w:ind w:right="276"/>
        <w:rPr>
          <w:sz w:val="24"/>
        </w:rPr>
      </w:pPr>
      <w:r w:rsidRPr="00E16050">
        <w:rPr>
          <w:sz w:val="24"/>
        </w:rPr>
        <w:t>Produção de um livro intitulado “Resgate etnofarmacológico dos</w:t>
      </w:r>
      <w:r>
        <w:rPr>
          <w:sz w:val="24"/>
        </w:rPr>
        <w:t xml:space="preserve"> </w:t>
      </w:r>
      <w:r w:rsidRPr="00E16050">
        <w:rPr>
          <w:sz w:val="24"/>
        </w:rPr>
        <w:t>quilombos sertanejos: das memórias à consolidação de um patrimônio pernambucano”</w:t>
      </w:r>
      <w:r>
        <w:rPr>
          <w:sz w:val="24"/>
        </w:rPr>
        <w:t>;</w:t>
      </w:r>
    </w:p>
    <w:p w14:paraId="7E56DE7F" w14:textId="6748377E" w:rsidR="00D65868" w:rsidRPr="00E16050" w:rsidRDefault="00E16050" w:rsidP="00E16050">
      <w:pPr>
        <w:pStyle w:val="PargrafodaLista"/>
        <w:numPr>
          <w:ilvl w:val="0"/>
          <w:numId w:val="2"/>
        </w:numPr>
        <w:tabs>
          <w:tab w:val="left" w:pos="235"/>
        </w:tabs>
        <w:spacing w:line="276" w:lineRule="auto"/>
        <w:ind w:right="276"/>
        <w:rPr>
          <w:sz w:val="24"/>
        </w:rPr>
      </w:pPr>
      <w:r w:rsidRPr="00E16050">
        <w:rPr>
          <w:sz w:val="24"/>
        </w:rPr>
        <w:t xml:space="preserve">Elaboração de manuais técnicos com manejo e reprodução das informações locais atreladas ao conhecimento científico produzido in loco </w:t>
      </w:r>
      <w:r w:rsidR="004F0E2E" w:rsidRPr="00E16050">
        <w:rPr>
          <w:sz w:val="24"/>
        </w:rPr>
        <w:t>qualidade dos frutos produzidos</w:t>
      </w:r>
      <w:r>
        <w:rPr>
          <w:sz w:val="24"/>
        </w:rPr>
        <w:t>;</w:t>
      </w:r>
    </w:p>
    <w:p w14:paraId="72979F99" w14:textId="2A7111DA" w:rsidR="00E16050" w:rsidRDefault="00E16050" w:rsidP="004F7DFA">
      <w:pPr>
        <w:pStyle w:val="PargrafodaLista"/>
        <w:numPr>
          <w:ilvl w:val="0"/>
          <w:numId w:val="2"/>
        </w:numPr>
        <w:tabs>
          <w:tab w:val="left" w:pos="235"/>
        </w:tabs>
        <w:spacing w:line="276" w:lineRule="auto"/>
        <w:ind w:right="276"/>
        <w:rPr>
          <w:sz w:val="24"/>
        </w:rPr>
      </w:pPr>
      <w:r w:rsidRPr="00E16050">
        <w:rPr>
          <w:sz w:val="24"/>
        </w:rPr>
        <w:t>Elaboração de um documentário acerca dos saberes tradicionais</w:t>
      </w:r>
      <w:r>
        <w:rPr>
          <w:sz w:val="24"/>
        </w:rPr>
        <w:t xml:space="preserve"> </w:t>
      </w:r>
      <w:r w:rsidRPr="00E16050">
        <w:rPr>
          <w:sz w:val="24"/>
        </w:rPr>
        <w:t>das plantas medicinais dos Quilombos sertanejos de Pernambuco</w:t>
      </w:r>
      <w:r>
        <w:rPr>
          <w:sz w:val="24"/>
        </w:rPr>
        <w:t>;</w:t>
      </w:r>
    </w:p>
    <w:p w14:paraId="4EC6A3F2" w14:textId="31E63969" w:rsidR="00E16050" w:rsidRDefault="00E16050" w:rsidP="002A2867">
      <w:pPr>
        <w:pStyle w:val="PargrafodaLista"/>
        <w:numPr>
          <w:ilvl w:val="0"/>
          <w:numId w:val="2"/>
        </w:numPr>
        <w:tabs>
          <w:tab w:val="left" w:pos="235"/>
        </w:tabs>
        <w:spacing w:line="276" w:lineRule="auto"/>
        <w:ind w:right="276"/>
        <w:rPr>
          <w:sz w:val="24"/>
        </w:rPr>
      </w:pPr>
      <w:r w:rsidRPr="00E16050">
        <w:rPr>
          <w:sz w:val="24"/>
        </w:rPr>
        <w:t>Produção de material audiovisual de divulgação permanente em redes sociais acerca da relevância dos povos tradicionais e seu</w:t>
      </w:r>
      <w:r>
        <w:rPr>
          <w:sz w:val="24"/>
        </w:rPr>
        <w:t xml:space="preserve"> </w:t>
      </w:r>
      <w:r w:rsidRPr="00E16050">
        <w:rPr>
          <w:sz w:val="24"/>
        </w:rPr>
        <w:t>conhecimento para preservação da Caatinga</w:t>
      </w:r>
      <w:r>
        <w:rPr>
          <w:sz w:val="24"/>
        </w:rPr>
        <w:t>;</w:t>
      </w:r>
    </w:p>
    <w:p w14:paraId="68353614" w14:textId="2EA23594" w:rsidR="00E16050" w:rsidRDefault="00E16050" w:rsidP="00D44C04">
      <w:pPr>
        <w:pStyle w:val="PargrafodaLista"/>
        <w:numPr>
          <w:ilvl w:val="0"/>
          <w:numId w:val="2"/>
        </w:numPr>
        <w:tabs>
          <w:tab w:val="left" w:pos="235"/>
        </w:tabs>
        <w:spacing w:line="276" w:lineRule="auto"/>
        <w:ind w:right="276"/>
        <w:rPr>
          <w:sz w:val="24"/>
        </w:rPr>
      </w:pPr>
      <w:r w:rsidRPr="00E16050">
        <w:rPr>
          <w:sz w:val="24"/>
        </w:rPr>
        <w:t>Produção de evento científico de saberes interdisciplinares sobre a</w:t>
      </w:r>
      <w:r>
        <w:rPr>
          <w:sz w:val="24"/>
        </w:rPr>
        <w:t xml:space="preserve"> </w:t>
      </w:r>
      <w:r w:rsidRPr="00E16050">
        <w:rPr>
          <w:sz w:val="24"/>
        </w:rPr>
        <w:t>Caatinga e sua relevância para o estado de Pernambuco</w:t>
      </w:r>
      <w:r>
        <w:rPr>
          <w:sz w:val="24"/>
        </w:rPr>
        <w:t>.</w:t>
      </w:r>
    </w:p>
    <w:p w14:paraId="6D4CD47E" w14:textId="77777777" w:rsidR="00D65868" w:rsidRDefault="00D65868">
      <w:pPr>
        <w:pStyle w:val="Corpodetexto"/>
        <w:spacing w:before="2"/>
        <w:rPr>
          <w:sz w:val="29"/>
        </w:rPr>
      </w:pPr>
    </w:p>
    <w:p w14:paraId="3780DE55" w14:textId="77777777" w:rsidR="00D65868" w:rsidRDefault="004F0E2E">
      <w:pPr>
        <w:pStyle w:val="Ttulo1"/>
        <w:numPr>
          <w:ilvl w:val="0"/>
          <w:numId w:val="10"/>
        </w:numPr>
        <w:tabs>
          <w:tab w:val="left" w:pos="340"/>
        </w:tabs>
      </w:pPr>
      <w:r>
        <w:rPr>
          <w:spacing w:val="-6"/>
        </w:rPr>
        <w:t>DA</w:t>
      </w:r>
      <w:r>
        <w:rPr>
          <w:spacing w:val="-26"/>
        </w:rPr>
        <w:t xml:space="preserve"> </w:t>
      </w:r>
      <w:r>
        <w:rPr>
          <w:spacing w:val="-6"/>
        </w:rPr>
        <w:t>AVALIAÇÃO</w:t>
      </w:r>
    </w:p>
    <w:p w14:paraId="65DE46C2" w14:textId="77777777" w:rsidR="00D65868" w:rsidRDefault="00D65868">
      <w:pPr>
        <w:pStyle w:val="Corpodetexto"/>
        <w:spacing w:before="2"/>
        <w:rPr>
          <w:b/>
          <w:sz w:val="31"/>
        </w:rPr>
      </w:pPr>
    </w:p>
    <w:p w14:paraId="1B4D5F30" w14:textId="59A0E650" w:rsidR="00D65868" w:rsidRDefault="004F0E2E">
      <w:pPr>
        <w:pStyle w:val="PargrafodaLista"/>
        <w:numPr>
          <w:ilvl w:val="1"/>
          <w:numId w:val="1"/>
        </w:numPr>
        <w:tabs>
          <w:tab w:val="left" w:pos="475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Os candidatos que tiverem a inscrição homologada passarão pela etapa de avaliação 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30"/>
          <w:sz w:val="24"/>
        </w:rPr>
        <w:t xml:space="preserve"> </w:t>
      </w:r>
      <w:r w:rsidR="00E16050">
        <w:rPr>
          <w:sz w:val="24"/>
        </w:rPr>
        <w:t>nos documentos anexados conforme item 3 do presente edital.</w:t>
      </w:r>
    </w:p>
    <w:p w14:paraId="02497EB2" w14:textId="77777777" w:rsidR="00D65868" w:rsidRDefault="00D65868">
      <w:pPr>
        <w:pStyle w:val="Corpodetexto"/>
        <w:spacing w:before="7"/>
        <w:rPr>
          <w:sz w:val="27"/>
        </w:rPr>
      </w:pPr>
    </w:p>
    <w:p w14:paraId="588E265D" w14:textId="6F1EF0FE" w:rsidR="00D65868" w:rsidRDefault="004F0E2E">
      <w:pPr>
        <w:pStyle w:val="PargrafodaLista"/>
        <w:numPr>
          <w:ilvl w:val="1"/>
          <w:numId w:val="1"/>
        </w:numPr>
        <w:tabs>
          <w:tab w:val="left" w:pos="475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A avaliação do currículo será orientada pelo quadro de pontos apresentado no ANEXO I,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produção nos aspectos ensino, pesquisa e extensão, referente aos últimos</w:t>
      </w:r>
      <w:r>
        <w:rPr>
          <w:spacing w:val="1"/>
          <w:sz w:val="24"/>
        </w:rPr>
        <w:t xml:space="preserve"> </w:t>
      </w:r>
      <w:r w:rsidR="00E16050">
        <w:rPr>
          <w:sz w:val="24"/>
        </w:rPr>
        <w:t>três</w:t>
      </w:r>
      <w:r>
        <w:rPr>
          <w:sz w:val="24"/>
        </w:rPr>
        <w:t xml:space="preserve"> anos (20</w:t>
      </w:r>
      <w:r w:rsidR="00F91AFA">
        <w:rPr>
          <w:sz w:val="24"/>
        </w:rPr>
        <w:t>20</w:t>
      </w:r>
      <w:r>
        <w:rPr>
          <w:sz w:val="24"/>
        </w:rPr>
        <w:t xml:space="preserve"> a 202</w:t>
      </w:r>
      <w:r w:rsidR="00F91AFA">
        <w:rPr>
          <w:sz w:val="24"/>
        </w:rPr>
        <w:t>3</w:t>
      </w:r>
      <w:r>
        <w:rPr>
          <w:sz w:val="24"/>
        </w:rPr>
        <w:t>).</w:t>
      </w:r>
    </w:p>
    <w:p w14:paraId="6062A45D" w14:textId="77777777" w:rsidR="00D65868" w:rsidRDefault="00D65868">
      <w:pPr>
        <w:pStyle w:val="Corpodetexto"/>
        <w:spacing w:before="7"/>
        <w:rPr>
          <w:sz w:val="27"/>
        </w:rPr>
      </w:pPr>
    </w:p>
    <w:p w14:paraId="7409C69D" w14:textId="09BB8E3E" w:rsidR="00E16050" w:rsidRDefault="004F0E2E">
      <w:pPr>
        <w:pStyle w:val="Corpodetexto"/>
        <w:ind w:left="100"/>
        <w:jc w:val="both"/>
      </w:pPr>
      <w:r>
        <w:t xml:space="preserve">9.3. </w:t>
      </w:r>
      <w:r w:rsidR="00E16050">
        <w:t>A banca constituída fará arguição aos candidados inscritos acerca da sua proposta apresentada.</w:t>
      </w:r>
    </w:p>
    <w:p w14:paraId="71256C8F" w14:textId="77777777" w:rsidR="00E16050" w:rsidRDefault="00E16050">
      <w:pPr>
        <w:pStyle w:val="Corpodetexto"/>
        <w:ind w:left="100"/>
        <w:jc w:val="both"/>
      </w:pPr>
    </w:p>
    <w:p w14:paraId="434867D1" w14:textId="4D8DCD05" w:rsidR="00D65868" w:rsidRDefault="00E16050">
      <w:pPr>
        <w:pStyle w:val="Corpodetexto"/>
        <w:ind w:left="100"/>
        <w:jc w:val="both"/>
      </w:pPr>
      <w:r>
        <w:t xml:space="preserve">9.4. </w:t>
      </w:r>
      <w:r w:rsidR="004F0E2E">
        <w:t xml:space="preserve">Em caso de empate, será selecionado o candidato com maior nota </w:t>
      </w:r>
      <w:r>
        <w:t>na arguição</w:t>
      </w:r>
      <w:r w:rsidR="004F0E2E">
        <w:t>.</w:t>
      </w:r>
    </w:p>
    <w:p w14:paraId="4BC38335" w14:textId="77777777" w:rsidR="00D65868" w:rsidRDefault="00D65868">
      <w:pPr>
        <w:pStyle w:val="Corpodetexto"/>
        <w:spacing w:before="2"/>
        <w:rPr>
          <w:sz w:val="31"/>
        </w:rPr>
      </w:pPr>
    </w:p>
    <w:p w14:paraId="268D70A2" w14:textId="77777777" w:rsidR="00D65868" w:rsidRPr="00F91AFA" w:rsidRDefault="004F0E2E">
      <w:pPr>
        <w:pStyle w:val="Ttulo1"/>
        <w:numPr>
          <w:ilvl w:val="0"/>
          <w:numId w:val="10"/>
        </w:numPr>
        <w:tabs>
          <w:tab w:val="left" w:pos="460"/>
        </w:tabs>
        <w:ind w:left="460" w:hanging="360"/>
        <w:rPr>
          <w:highlight w:val="yellow"/>
        </w:rPr>
      </w:pPr>
      <w:r w:rsidRPr="00F91AFA">
        <w:rPr>
          <w:highlight w:val="yellow"/>
        </w:rPr>
        <w:t>DO CRONOGRAMA</w:t>
      </w:r>
      <w:r w:rsidRPr="00F91AFA">
        <w:rPr>
          <w:spacing w:val="-14"/>
          <w:highlight w:val="yellow"/>
        </w:rPr>
        <w:t xml:space="preserve"> </w:t>
      </w:r>
      <w:r w:rsidRPr="00F91AFA">
        <w:rPr>
          <w:highlight w:val="yellow"/>
        </w:rPr>
        <w:t>DE SELEÇÃO</w:t>
      </w:r>
    </w:p>
    <w:p w14:paraId="1B26AB4E" w14:textId="77777777" w:rsidR="00D65868" w:rsidRDefault="00D65868">
      <w:pPr>
        <w:pStyle w:val="Corpodetexto"/>
        <w:rPr>
          <w:b/>
          <w:sz w:val="20"/>
        </w:rPr>
      </w:pPr>
    </w:p>
    <w:p w14:paraId="35868882" w14:textId="77777777" w:rsidR="00D65868" w:rsidRDefault="00D65868">
      <w:pPr>
        <w:pStyle w:val="Corpodetexto"/>
        <w:spacing w:before="9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240"/>
        <w:gridCol w:w="4660"/>
      </w:tblGrid>
      <w:tr w:rsidR="00D65868" w14:paraId="2B86BA8E" w14:textId="77777777">
        <w:trPr>
          <w:trHeight w:val="469"/>
        </w:trPr>
        <w:tc>
          <w:tcPr>
            <w:tcW w:w="2100" w:type="dxa"/>
          </w:tcPr>
          <w:p w14:paraId="052FAD69" w14:textId="77777777" w:rsidR="00D65868" w:rsidRDefault="004F0E2E">
            <w:pPr>
              <w:pStyle w:val="TableParagraph"/>
              <w:spacing w:before="100"/>
              <w:ind w:left="26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2240" w:type="dxa"/>
          </w:tcPr>
          <w:p w14:paraId="111C41E1" w14:textId="77777777" w:rsidR="00D65868" w:rsidRDefault="004F0E2E">
            <w:pPr>
              <w:pStyle w:val="TableParagraph"/>
              <w:spacing w:before="100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DATA/HORÁRIO</w:t>
            </w:r>
          </w:p>
        </w:tc>
        <w:tc>
          <w:tcPr>
            <w:tcW w:w="4660" w:type="dxa"/>
          </w:tcPr>
          <w:p w14:paraId="04181914" w14:textId="77777777" w:rsidR="00D65868" w:rsidRDefault="004F0E2E">
            <w:pPr>
              <w:pStyle w:val="TableParagraph"/>
              <w:spacing w:before="100"/>
              <w:ind w:left="13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</w:tr>
      <w:tr w:rsidR="00D65868" w14:paraId="70B16DA5" w14:textId="77777777" w:rsidTr="00973599">
        <w:trPr>
          <w:trHeight w:val="1754"/>
        </w:trPr>
        <w:tc>
          <w:tcPr>
            <w:tcW w:w="2100" w:type="dxa"/>
            <w:vAlign w:val="center"/>
          </w:tcPr>
          <w:p w14:paraId="7BE6C1DE" w14:textId="77777777" w:rsidR="00D65868" w:rsidRPr="00FD2BE8" w:rsidRDefault="004F0E2E" w:rsidP="00973599">
            <w:pPr>
              <w:pStyle w:val="TableParagraph"/>
              <w:spacing w:before="7"/>
              <w:ind w:left="265" w:right="250"/>
              <w:jc w:val="center"/>
              <w:rPr>
                <w:bCs/>
                <w:sz w:val="24"/>
                <w:szCs w:val="24"/>
              </w:rPr>
            </w:pPr>
            <w:r w:rsidRPr="00FD2BE8">
              <w:rPr>
                <w:bCs/>
                <w:sz w:val="24"/>
                <w:szCs w:val="24"/>
              </w:rPr>
              <w:t>Inscrição</w:t>
            </w:r>
          </w:p>
        </w:tc>
        <w:tc>
          <w:tcPr>
            <w:tcW w:w="2240" w:type="dxa"/>
            <w:vAlign w:val="center"/>
          </w:tcPr>
          <w:p w14:paraId="16138A6F" w14:textId="06A10C87" w:rsidR="00D65868" w:rsidRDefault="00E22477" w:rsidP="00973599">
            <w:pPr>
              <w:pStyle w:val="TableParagraph"/>
              <w:ind w:left="36" w:right="113"/>
              <w:jc w:val="center"/>
              <w:rPr>
                <w:sz w:val="24"/>
              </w:rPr>
            </w:pPr>
            <w:r>
              <w:rPr>
                <w:sz w:val="24"/>
              </w:rPr>
              <w:t>De 11 a 29 de outubro de 2023</w:t>
            </w:r>
          </w:p>
        </w:tc>
        <w:tc>
          <w:tcPr>
            <w:tcW w:w="4660" w:type="dxa"/>
          </w:tcPr>
          <w:p w14:paraId="06B278ED" w14:textId="77777777" w:rsidR="00D65868" w:rsidRDefault="004F0E2E">
            <w:pPr>
              <w:pStyle w:val="TableParagraph"/>
              <w:spacing w:before="101"/>
              <w:ind w:left="131" w:right="106"/>
              <w:jc w:val="center"/>
              <w:rPr>
                <w:sz w:val="24"/>
              </w:rPr>
            </w:pPr>
            <w:r>
              <w:rPr>
                <w:sz w:val="24"/>
              </w:rPr>
              <w:t>Link</w:t>
            </w:r>
          </w:p>
          <w:p w14:paraId="7139191A" w14:textId="77777777" w:rsidR="004F0E2E" w:rsidRDefault="00000000">
            <w:pPr>
              <w:pStyle w:val="TableParagraph"/>
              <w:ind w:left="133" w:right="106"/>
              <w:jc w:val="center"/>
              <w:rPr>
                <w:spacing w:val="1"/>
                <w:sz w:val="24"/>
              </w:rPr>
            </w:pPr>
            <w:hyperlink r:id="rId12" w:history="1">
              <w:r w:rsidR="004F0E2E" w:rsidRPr="00D155C3">
                <w:rPr>
                  <w:rStyle w:val="Hyperlink"/>
                  <w:spacing w:val="1"/>
                  <w:sz w:val="24"/>
                </w:rPr>
                <w:t>https://forms.gle/ARJzTN4NNGNeBiVk8</w:t>
              </w:r>
            </w:hyperlink>
          </w:p>
          <w:p w14:paraId="337A2A31" w14:textId="6DA86BB6" w:rsidR="00D65868" w:rsidRDefault="004F0E2E">
            <w:pPr>
              <w:pStyle w:val="TableParagraph"/>
              <w:ind w:left="133" w:right="106"/>
              <w:jc w:val="center"/>
              <w:rPr>
                <w:sz w:val="24"/>
              </w:rPr>
            </w:pPr>
            <w:r>
              <w:rPr>
                <w:sz w:val="24"/>
              </w:rPr>
              <w:t>Link disponível na página inicial do site</w:t>
            </w:r>
            <w:r w:rsidR="00E16050">
              <w:rPr>
                <w:sz w:val="24"/>
              </w:rPr>
              <w:t xml:space="preserve"> </w:t>
            </w:r>
            <w:hyperlink r:id="rId13" w:history="1">
              <w:r w:rsidR="00E16050" w:rsidRPr="00D155C3">
                <w:rPr>
                  <w:rStyle w:val="Hyperlink"/>
                  <w:sz w:val="24"/>
                </w:rPr>
                <w:t>http://www.upe.br/garanhuns/ppgsds/</w:t>
              </w:r>
            </w:hyperlink>
          </w:p>
        </w:tc>
      </w:tr>
      <w:tr w:rsidR="00D65868" w14:paraId="361635A5" w14:textId="77777777" w:rsidTr="00FD2BE8">
        <w:trPr>
          <w:trHeight w:val="689"/>
        </w:trPr>
        <w:tc>
          <w:tcPr>
            <w:tcW w:w="2100" w:type="dxa"/>
            <w:vAlign w:val="center"/>
          </w:tcPr>
          <w:p w14:paraId="58E35589" w14:textId="77777777" w:rsidR="00D65868" w:rsidRPr="00FD2BE8" w:rsidRDefault="004F0E2E" w:rsidP="00FD2BE8">
            <w:pPr>
              <w:pStyle w:val="TableParagraph"/>
              <w:spacing w:before="7"/>
              <w:ind w:left="152" w:right="145" w:firstLine="26"/>
              <w:jc w:val="center"/>
              <w:rPr>
                <w:bCs/>
                <w:sz w:val="24"/>
                <w:szCs w:val="24"/>
              </w:rPr>
            </w:pPr>
            <w:r w:rsidRPr="00FD2BE8">
              <w:rPr>
                <w:bCs/>
                <w:sz w:val="24"/>
                <w:szCs w:val="24"/>
              </w:rPr>
              <w:t>Homologação das inscrições</w:t>
            </w:r>
          </w:p>
        </w:tc>
        <w:tc>
          <w:tcPr>
            <w:tcW w:w="2240" w:type="dxa"/>
            <w:vAlign w:val="center"/>
          </w:tcPr>
          <w:p w14:paraId="778439D9" w14:textId="68EEA095" w:rsidR="00D65868" w:rsidRDefault="00E22477" w:rsidP="00FD2BE8">
            <w:pPr>
              <w:pStyle w:val="TableParagraph"/>
              <w:ind w:left="178" w:right="93" w:hanging="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4F0E2E">
              <w:rPr>
                <w:sz w:val="24"/>
              </w:rPr>
              <w:t xml:space="preserve"> de </w:t>
            </w:r>
            <w:r>
              <w:rPr>
                <w:sz w:val="24"/>
              </w:rPr>
              <w:t>outubro</w:t>
            </w:r>
            <w:r w:rsidR="00E16050">
              <w:rPr>
                <w:sz w:val="24"/>
              </w:rPr>
              <w:t xml:space="preserve"> de 202</w:t>
            </w:r>
            <w:r>
              <w:rPr>
                <w:sz w:val="24"/>
              </w:rPr>
              <w:t>3</w:t>
            </w:r>
          </w:p>
        </w:tc>
        <w:tc>
          <w:tcPr>
            <w:tcW w:w="4660" w:type="dxa"/>
          </w:tcPr>
          <w:p w14:paraId="26AC2BBA" w14:textId="2E73DF97" w:rsidR="00D65868" w:rsidRDefault="004F0E2E">
            <w:pPr>
              <w:pStyle w:val="TableParagraph"/>
              <w:spacing w:before="110"/>
              <w:ind w:left="133" w:right="106"/>
              <w:jc w:val="center"/>
              <w:rPr>
                <w:sz w:val="24"/>
              </w:rPr>
            </w:pPr>
            <w:r>
              <w:rPr>
                <w:sz w:val="24"/>
              </w:rPr>
              <w:t>Na página do PPG</w:t>
            </w:r>
            <w:r w:rsidR="00FD2BE8">
              <w:rPr>
                <w:sz w:val="24"/>
              </w:rPr>
              <w:t>SDS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1154CC"/>
                  <w:spacing w:val="-1"/>
                  <w:sz w:val="24"/>
                  <w:u w:val="thick" w:color="1154CC"/>
                </w:rPr>
                <w:t>http://www.upe.br/garanhuns/ppgsds/</w:t>
              </w:r>
            </w:hyperlink>
          </w:p>
        </w:tc>
      </w:tr>
      <w:tr w:rsidR="00E22477" w14:paraId="2FA35112" w14:textId="77777777" w:rsidTr="00FD2BE8">
        <w:trPr>
          <w:trHeight w:val="689"/>
        </w:trPr>
        <w:tc>
          <w:tcPr>
            <w:tcW w:w="2100" w:type="dxa"/>
            <w:vAlign w:val="center"/>
          </w:tcPr>
          <w:p w14:paraId="07F0C062" w14:textId="08DA87C8" w:rsidR="00E22477" w:rsidRPr="00FD2BE8" w:rsidRDefault="00E22477" w:rsidP="00FD2BE8">
            <w:pPr>
              <w:pStyle w:val="TableParagraph"/>
              <w:spacing w:before="7"/>
              <w:ind w:left="152" w:right="145" w:firstLine="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Interposição de recursos frente à homologação</w:t>
            </w:r>
          </w:p>
        </w:tc>
        <w:tc>
          <w:tcPr>
            <w:tcW w:w="2240" w:type="dxa"/>
            <w:vAlign w:val="center"/>
          </w:tcPr>
          <w:p w14:paraId="3A112E64" w14:textId="478F7449" w:rsidR="00E22477" w:rsidRDefault="00E22477" w:rsidP="00FD2BE8">
            <w:pPr>
              <w:pStyle w:val="TableParagraph"/>
              <w:ind w:left="178" w:right="93" w:hanging="41"/>
              <w:jc w:val="center"/>
              <w:rPr>
                <w:sz w:val="24"/>
              </w:rPr>
            </w:pPr>
            <w:r>
              <w:rPr>
                <w:sz w:val="24"/>
              </w:rPr>
              <w:t>31 de outubro a 3 de novembro de 2023</w:t>
            </w:r>
          </w:p>
        </w:tc>
        <w:tc>
          <w:tcPr>
            <w:tcW w:w="4660" w:type="dxa"/>
          </w:tcPr>
          <w:p w14:paraId="402D9469" w14:textId="77777777" w:rsidR="00E22477" w:rsidRDefault="00E22477">
            <w:pPr>
              <w:pStyle w:val="TableParagraph"/>
              <w:spacing w:before="110"/>
              <w:ind w:left="133" w:right="106"/>
              <w:jc w:val="center"/>
              <w:rPr>
                <w:sz w:val="24"/>
              </w:rPr>
            </w:pPr>
          </w:p>
        </w:tc>
      </w:tr>
      <w:tr w:rsidR="00FD2BE8" w14:paraId="79C33398" w14:textId="77777777" w:rsidTr="00FD2BE8">
        <w:trPr>
          <w:trHeight w:val="954"/>
        </w:trPr>
        <w:tc>
          <w:tcPr>
            <w:tcW w:w="2100" w:type="dxa"/>
            <w:vAlign w:val="center"/>
          </w:tcPr>
          <w:p w14:paraId="2D87EA1F" w14:textId="272A2738" w:rsidR="00FD2BE8" w:rsidRPr="00FD2BE8" w:rsidRDefault="00FD2BE8" w:rsidP="00FD2BE8">
            <w:pPr>
              <w:pStyle w:val="TableParagraph"/>
              <w:spacing w:before="7"/>
              <w:jc w:val="center"/>
              <w:rPr>
                <w:bCs/>
                <w:sz w:val="24"/>
                <w:szCs w:val="24"/>
              </w:rPr>
            </w:pPr>
            <w:r w:rsidRPr="00FD2BE8">
              <w:rPr>
                <w:bCs/>
                <w:sz w:val="24"/>
                <w:szCs w:val="24"/>
              </w:rPr>
              <w:t>Divulgação do calendário de arguição</w:t>
            </w:r>
            <w:r>
              <w:rPr>
                <w:bCs/>
                <w:sz w:val="24"/>
                <w:szCs w:val="24"/>
              </w:rPr>
              <w:t xml:space="preserve"> e links</w:t>
            </w:r>
          </w:p>
        </w:tc>
        <w:tc>
          <w:tcPr>
            <w:tcW w:w="2240" w:type="dxa"/>
            <w:vAlign w:val="center"/>
          </w:tcPr>
          <w:p w14:paraId="522D769C" w14:textId="7B545055" w:rsidR="00FD2BE8" w:rsidRPr="00FD2BE8" w:rsidRDefault="00E22477" w:rsidP="00FD2BE8">
            <w:pPr>
              <w:pStyle w:val="TableParagraph"/>
              <w:ind w:left="178" w:right="93" w:hanging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D2BE8">
              <w:rPr>
                <w:sz w:val="24"/>
              </w:rPr>
              <w:t xml:space="preserve"> de novembro de 202</w:t>
            </w:r>
            <w:r>
              <w:rPr>
                <w:sz w:val="24"/>
              </w:rPr>
              <w:t>3</w:t>
            </w:r>
          </w:p>
        </w:tc>
        <w:tc>
          <w:tcPr>
            <w:tcW w:w="4660" w:type="dxa"/>
            <w:vAlign w:val="center"/>
          </w:tcPr>
          <w:p w14:paraId="352C2639" w14:textId="21875E8B" w:rsidR="00FD2BE8" w:rsidRDefault="00FD2BE8" w:rsidP="00FD2BE8">
            <w:pPr>
              <w:pStyle w:val="TableParagraph"/>
              <w:spacing w:before="110"/>
              <w:ind w:left="133" w:right="106"/>
              <w:jc w:val="center"/>
              <w:rPr>
                <w:sz w:val="24"/>
              </w:rPr>
            </w:pPr>
            <w:r>
              <w:rPr>
                <w:sz w:val="24"/>
              </w:rPr>
              <w:t>Na página do PPGSDS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1154CC"/>
                  <w:spacing w:val="-1"/>
                  <w:sz w:val="24"/>
                  <w:u w:val="thick" w:color="1154CC"/>
                </w:rPr>
                <w:t>http://www.upe.br/garanhuns/ppgsds/</w:t>
              </w:r>
            </w:hyperlink>
          </w:p>
        </w:tc>
      </w:tr>
      <w:tr w:rsidR="00D65868" w14:paraId="20C7B2D5" w14:textId="77777777" w:rsidTr="002D2DD0">
        <w:trPr>
          <w:trHeight w:val="685"/>
        </w:trPr>
        <w:tc>
          <w:tcPr>
            <w:tcW w:w="2100" w:type="dxa"/>
          </w:tcPr>
          <w:p w14:paraId="705C8F0B" w14:textId="59207728" w:rsidR="00D65868" w:rsidRPr="00FD2BE8" w:rsidRDefault="00FD2BE8" w:rsidP="00FD2BE8">
            <w:pPr>
              <w:pStyle w:val="TableParagraph"/>
              <w:spacing w:before="7"/>
              <w:jc w:val="center"/>
              <w:rPr>
                <w:bCs/>
                <w:sz w:val="24"/>
                <w:szCs w:val="24"/>
              </w:rPr>
            </w:pPr>
            <w:r w:rsidRPr="00FD2BE8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rguição dos candidatos</w:t>
            </w:r>
          </w:p>
        </w:tc>
        <w:tc>
          <w:tcPr>
            <w:tcW w:w="2240" w:type="dxa"/>
          </w:tcPr>
          <w:p w14:paraId="5C3E6035" w14:textId="64C6BB91" w:rsidR="00D65868" w:rsidRDefault="00E22477" w:rsidP="00FD2BE8">
            <w:pPr>
              <w:pStyle w:val="TableParagraph"/>
              <w:ind w:left="178" w:right="93" w:hanging="41"/>
              <w:jc w:val="center"/>
              <w:rPr>
                <w:sz w:val="24"/>
              </w:rPr>
            </w:pPr>
            <w:r>
              <w:rPr>
                <w:sz w:val="24"/>
              </w:rPr>
              <w:t>De 7 a 9 de novembro de 2023</w:t>
            </w:r>
            <w:r w:rsidR="004F0E2E">
              <w:rPr>
                <w:sz w:val="24"/>
              </w:rPr>
              <w:t xml:space="preserve"> </w:t>
            </w:r>
          </w:p>
        </w:tc>
        <w:tc>
          <w:tcPr>
            <w:tcW w:w="4660" w:type="dxa"/>
            <w:vAlign w:val="center"/>
          </w:tcPr>
          <w:p w14:paraId="5FFDA59F" w14:textId="38C4E1B1" w:rsidR="00D65868" w:rsidRDefault="00FD2BE8" w:rsidP="002D2DD0">
            <w:pPr>
              <w:pStyle w:val="TableParagraph"/>
              <w:spacing w:before="98" w:line="276" w:lineRule="auto"/>
              <w:ind w:left="133" w:right="106"/>
              <w:jc w:val="center"/>
              <w:rPr>
                <w:sz w:val="24"/>
              </w:rPr>
            </w:pPr>
            <w:r>
              <w:rPr>
                <w:sz w:val="24"/>
              </w:rPr>
              <w:t>Link a ser divulgado</w:t>
            </w:r>
          </w:p>
        </w:tc>
      </w:tr>
      <w:tr w:rsidR="00FD2BE8" w14:paraId="6160F382" w14:textId="77777777" w:rsidTr="00973599">
        <w:trPr>
          <w:trHeight w:val="685"/>
        </w:trPr>
        <w:tc>
          <w:tcPr>
            <w:tcW w:w="2100" w:type="dxa"/>
            <w:vAlign w:val="center"/>
          </w:tcPr>
          <w:p w14:paraId="64CD5E3F" w14:textId="4A3727CD" w:rsidR="00FD2BE8" w:rsidRPr="00FD2BE8" w:rsidRDefault="00FD2BE8" w:rsidP="00973599">
            <w:pPr>
              <w:pStyle w:val="TableParagraph"/>
              <w:spacing w:before="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Resultado Final</w:t>
            </w:r>
          </w:p>
        </w:tc>
        <w:tc>
          <w:tcPr>
            <w:tcW w:w="2240" w:type="dxa"/>
            <w:vAlign w:val="center"/>
          </w:tcPr>
          <w:p w14:paraId="35A5772C" w14:textId="40E8E954" w:rsidR="00FD2BE8" w:rsidRDefault="00E22477" w:rsidP="00973599">
            <w:pPr>
              <w:pStyle w:val="TableParagraph"/>
              <w:ind w:left="178" w:right="93" w:hanging="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D2BE8">
              <w:rPr>
                <w:sz w:val="24"/>
              </w:rPr>
              <w:t xml:space="preserve"> de novembro de 202</w:t>
            </w:r>
            <w:r w:rsidR="00973599">
              <w:rPr>
                <w:sz w:val="24"/>
              </w:rPr>
              <w:t>3</w:t>
            </w:r>
          </w:p>
        </w:tc>
        <w:tc>
          <w:tcPr>
            <w:tcW w:w="4660" w:type="dxa"/>
            <w:vAlign w:val="center"/>
          </w:tcPr>
          <w:p w14:paraId="27D9961F" w14:textId="28D0CC87" w:rsidR="00FD2BE8" w:rsidRDefault="00FD2BE8" w:rsidP="002D2DD0">
            <w:pPr>
              <w:pStyle w:val="TableParagraph"/>
              <w:spacing w:before="98" w:line="276" w:lineRule="auto"/>
              <w:ind w:left="133" w:right="106"/>
              <w:jc w:val="center"/>
              <w:rPr>
                <w:sz w:val="24"/>
              </w:rPr>
            </w:pPr>
            <w:r>
              <w:rPr>
                <w:sz w:val="24"/>
              </w:rPr>
              <w:t>Na página do PPGSDS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1154CC"/>
                  <w:spacing w:val="-1"/>
                  <w:sz w:val="24"/>
                  <w:u w:val="thick" w:color="1154CC"/>
                </w:rPr>
                <w:t>http://www.upe.br/garanhuns/ppgsds/</w:t>
              </w:r>
            </w:hyperlink>
          </w:p>
        </w:tc>
      </w:tr>
      <w:tr w:rsidR="00D65868" w14:paraId="15B79DFA" w14:textId="77777777">
        <w:trPr>
          <w:trHeight w:val="750"/>
        </w:trPr>
        <w:tc>
          <w:tcPr>
            <w:tcW w:w="2100" w:type="dxa"/>
          </w:tcPr>
          <w:p w14:paraId="11297251" w14:textId="77777777" w:rsidR="00D65868" w:rsidRDefault="004F0E2E">
            <w:pPr>
              <w:pStyle w:val="TableParagraph"/>
              <w:spacing w:before="113"/>
              <w:ind w:left="412" w:right="149" w:hanging="231"/>
              <w:rPr>
                <w:sz w:val="24"/>
              </w:rPr>
            </w:pPr>
            <w:r>
              <w:rPr>
                <w:sz w:val="24"/>
              </w:rPr>
              <w:t>Previsão de início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atividades</w:t>
            </w:r>
          </w:p>
        </w:tc>
        <w:tc>
          <w:tcPr>
            <w:tcW w:w="2240" w:type="dxa"/>
          </w:tcPr>
          <w:p w14:paraId="7E134EFC" w14:textId="77777777" w:rsidR="00D65868" w:rsidRPr="00FD2BE8" w:rsidRDefault="00D65868" w:rsidP="00FD2BE8">
            <w:pPr>
              <w:pStyle w:val="TableParagraph"/>
              <w:ind w:left="178" w:right="93" w:hanging="41"/>
              <w:jc w:val="center"/>
              <w:rPr>
                <w:sz w:val="24"/>
              </w:rPr>
            </w:pPr>
          </w:p>
          <w:p w14:paraId="45CA1747" w14:textId="1C543390" w:rsidR="00D65868" w:rsidRDefault="00E22477" w:rsidP="00FD2BE8">
            <w:pPr>
              <w:pStyle w:val="TableParagraph"/>
              <w:ind w:left="178" w:right="93" w:hanging="41"/>
              <w:jc w:val="center"/>
              <w:rPr>
                <w:sz w:val="24"/>
              </w:rPr>
            </w:pPr>
            <w:r>
              <w:rPr>
                <w:sz w:val="24"/>
              </w:rPr>
              <w:t>Dezembro</w:t>
            </w:r>
            <w:r w:rsidR="004F0E2E">
              <w:rPr>
                <w:sz w:val="24"/>
              </w:rPr>
              <w:t xml:space="preserve"> de 202</w:t>
            </w:r>
            <w:r>
              <w:rPr>
                <w:sz w:val="24"/>
              </w:rPr>
              <w:t>3</w:t>
            </w:r>
          </w:p>
        </w:tc>
        <w:tc>
          <w:tcPr>
            <w:tcW w:w="4660" w:type="dxa"/>
          </w:tcPr>
          <w:p w14:paraId="74EBD0D6" w14:textId="77777777" w:rsidR="00D65868" w:rsidRDefault="00D65868">
            <w:pPr>
              <w:pStyle w:val="TableParagraph"/>
            </w:pPr>
          </w:p>
        </w:tc>
      </w:tr>
    </w:tbl>
    <w:p w14:paraId="40343997" w14:textId="77777777" w:rsidR="00D65868" w:rsidRDefault="00D65868">
      <w:pPr>
        <w:sectPr w:rsidR="00D65868">
          <w:pgSz w:w="11920" w:h="16840"/>
          <w:pgMar w:top="1360" w:right="1180" w:bottom="280" w:left="1340" w:header="727" w:footer="0" w:gutter="0"/>
          <w:cols w:space="720"/>
        </w:sectPr>
      </w:pPr>
    </w:p>
    <w:p w14:paraId="2E92316B" w14:textId="77777777" w:rsidR="00D65868" w:rsidRDefault="00D65868">
      <w:pPr>
        <w:pStyle w:val="Corpodetexto"/>
        <w:spacing w:before="8"/>
        <w:rPr>
          <w:b/>
          <w:sz w:val="26"/>
        </w:rPr>
      </w:pPr>
    </w:p>
    <w:p w14:paraId="397EAE5D" w14:textId="77777777" w:rsidR="00D65868" w:rsidRDefault="004F0E2E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10. DAS DISPOSIÇÕES FINAIS</w:t>
      </w:r>
    </w:p>
    <w:p w14:paraId="4BF3ED1E" w14:textId="77777777" w:rsidR="00D65868" w:rsidRDefault="00D65868">
      <w:pPr>
        <w:pStyle w:val="Corpodetexto"/>
        <w:spacing w:before="2"/>
        <w:rPr>
          <w:b/>
          <w:sz w:val="31"/>
        </w:rPr>
      </w:pPr>
    </w:p>
    <w:p w14:paraId="67DC6EBD" w14:textId="5B00B937" w:rsidR="00D65868" w:rsidRDefault="004F0E2E">
      <w:pPr>
        <w:pStyle w:val="Corpodetexto"/>
        <w:spacing w:line="276" w:lineRule="auto"/>
        <w:ind w:left="100" w:right="278" w:firstLine="720"/>
        <w:jc w:val="both"/>
      </w:pPr>
      <w:r>
        <w:t>Compete à coordenaç</w:t>
      </w:r>
      <w:r w:rsidR="00FD2BE8">
        <w:t>ão</w:t>
      </w:r>
      <w:r>
        <w:t xml:space="preserve"> do Programas de Pós-Graduação em Saúde e Desenvolvimento Socioambiental (PPGSDS), ouvindo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Pós-Graduação,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Pernambuco</w:t>
      </w:r>
      <w:r>
        <w:rPr>
          <w:spacing w:val="1"/>
        </w:rPr>
        <w:t xml:space="preserve"> </w:t>
      </w:r>
      <w:r>
        <w:t>(UPE), as decisões sobre os casos omissos neste Edital.</w:t>
      </w:r>
    </w:p>
    <w:p w14:paraId="0E913682" w14:textId="18CFEAA8" w:rsidR="00D65868" w:rsidRDefault="004F0E2E">
      <w:pPr>
        <w:pStyle w:val="Corpodetexto"/>
        <w:spacing w:after="71" w:line="276" w:lineRule="auto"/>
        <w:ind w:left="100" w:right="278" w:firstLine="720"/>
        <w:jc w:val="both"/>
        <w:rPr>
          <w:rStyle w:val="Hyperlink"/>
        </w:rPr>
      </w:pPr>
      <w:r>
        <w:t>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 w:rsidR="00FD2BE8">
        <w:t>à coordenação do PPGSDS</w:t>
      </w:r>
      <w:r>
        <w:t>,</w:t>
      </w:r>
      <w:r>
        <w:rPr>
          <w:spacing w:val="1"/>
        </w:rPr>
        <w:t xml:space="preserve"> </w:t>
      </w:r>
      <w:r>
        <w:t>enviando</w:t>
      </w:r>
      <w:r>
        <w:rPr>
          <w:spacing w:val="1"/>
        </w:rPr>
        <w:t xml:space="preserve"> </w:t>
      </w:r>
      <w:r>
        <w:t>mensagem</w:t>
      </w:r>
      <w:r>
        <w:rPr>
          <w:spacing w:val="-1"/>
        </w:rPr>
        <w:t xml:space="preserve"> </w:t>
      </w:r>
      <w:r>
        <w:t>para os e-mails</w:t>
      </w:r>
      <w:r w:rsidR="00FD2BE8">
        <w:t xml:space="preserve"> </w:t>
      </w:r>
      <w:hyperlink r:id="rId17" w:history="1">
        <w:r w:rsidR="00FD2BE8" w:rsidRPr="00D155C3">
          <w:rPr>
            <w:rStyle w:val="Hyperlink"/>
          </w:rPr>
          <w:t>ppgsds@upe.br.</w:t>
        </w:r>
      </w:hyperlink>
    </w:p>
    <w:p w14:paraId="28F32380" w14:textId="77777777" w:rsidR="00E22477" w:rsidRDefault="00E22477">
      <w:pPr>
        <w:pStyle w:val="Corpodetexto"/>
        <w:spacing w:after="71" w:line="276" w:lineRule="auto"/>
        <w:ind w:left="100" w:right="278" w:firstLine="720"/>
        <w:jc w:val="both"/>
      </w:pPr>
    </w:p>
    <w:p w14:paraId="5A7558C7" w14:textId="77777777" w:rsidR="00E22477" w:rsidRDefault="00E22477" w:rsidP="00E22477">
      <w:r>
        <w:rPr>
          <w:noProof/>
        </w:rPr>
        <w:drawing>
          <wp:anchor distT="0" distB="0" distL="114300" distR="114300" simplePos="0" relativeHeight="251659264" behindDoc="1" locked="0" layoutInCell="1" allowOverlap="1" wp14:anchorId="628159E3" wp14:editId="17623721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1265635" cy="720684"/>
            <wp:effectExtent l="38100" t="76200" r="48895" b="60960"/>
            <wp:wrapNone/>
            <wp:docPr id="8" name="Imagem 8" descr="Assinatur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atura Digita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8000">
                      <a:off x="0" y="0"/>
                      <a:ext cx="1265635" cy="72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BB8A9" w14:textId="77777777" w:rsidR="00E22477" w:rsidRDefault="00E22477" w:rsidP="00E22477">
      <w:pPr>
        <w:jc w:val="center"/>
        <w:rPr>
          <w:b/>
        </w:rPr>
      </w:pPr>
    </w:p>
    <w:p w14:paraId="22481A97" w14:textId="61057D08" w:rsidR="00E22477" w:rsidRDefault="00E22477" w:rsidP="00E22477">
      <w:pPr>
        <w:jc w:val="center"/>
        <w:rPr>
          <w:b/>
        </w:rPr>
      </w:pPr>
      <w:r>
        <w:rPr>
          <w:b/>
        </w:rPr>
        <w:t>______________________________________</w:t>
      </w:r>
    </w:p>
    <w:p w14:paraId="4330DB9C" w14:textId="77777777" w:rsidR="00E22477" w:rsidRPr="00E22477" w:rsidRDefault="00E22477" w:rsidP="00E22477">
      <w:pPr>
        <w:jc w:val="center"/>
        <w:rPr>
          <w:b/>
          <w:bCs/>
          <w:sz w:val="24"/>
          <w:szCs w:val="24"/>
        </w:rPr>
      </w:pPr>
      <w:r w:rsidRPr="00E22477">
        <w:rPr>
          <w:b/>
          <w:bCs/>
          <w:sz w:val="24"/>
          <w:szCs w:val="24"/>
        </w:rPr>
        <w:t>Prof. Dr. Pedro Henrique de Sette Souza</w:t>
      </w:r>
    </w:p>
    <w:p w14:paraId="4465D7D2" w14:textId="77777777" w:rsidR="00E22477" w:rsidRPr="00E22477" w:rsidRDefault="00E22477" w:rsidP="00E22477">
      <w:pPr>
        <w:jc w:val="center"/>
        <w:rPr>
          <w:sz w:val="24"/>
          <w:szCs w:val="24"/>
        </w:rPr>
      </w:pPr>
      <w:r w:rsidRPr="00E22477">
        <w:rPr>
          <w:sz w:val="24"/>
          <w:szCs w:val="24"/>
        </w:rPr>
        <w:t>Presidente da Comissão de Seleção</w:t>
      </w:r>
    </w:p>
    <w:p w14:paraId="12157F90" w14:textId="77777777" w:rsidR="00E22477" w:rsidRPr="00E22477" w:rsidRDefault="00E22477" w:rsidP="00E22477">
      <w:pPr>
        <w:jc w:val="center"/>
        <w:rPr>
          <w:sz w:val="24"/>
          <w:szCs w:val="24"/>
        </w:rPr>
      </w:pPr>
      <w:r w:rsidRPr="00E22477">
        <w:rPr>
          <w:sz w:val="24"/>
          <w:szCs w:val="24"/>
        </w:rPr>
        <w:t>Coordenador do PPGSDS</w:t>
      </w:r>
    </w:p>
    <w:p w14:paraId="5DCB7CD8" w14:textId="77777777" w:rsidR="00E22477" w:rsidRPr="00E22477" w:rsidRDefault="00E22477" w:rsidP="00E22477">
      <w:pPr>
        <w:jc w:val="center"/>
        <w:rPr>
          <w:b/>
          <w:sz w:val="24"/>
          <w:szCs w:val="24"/>
          <w:highlight w:val="white"/>
        </w:rPr>
      </w:pPr>
      <w:r w:rsidRPr="00E22477">
        <w:rPr>
          <w:sz w:val="24"/>
          <w:szCs w:val="24"/>
        </w:rPr>
        <w:t>UPE Garanhuns</w:t>
      </w:r>
    </w:p>
    <w:p w14:paraId="7B69F755" w14:textId="61462138" w:rsidR="00FD2BE8" w:rsidRDefault="00FD2BE8">
      <w:pPr>
        <w:pStyle w:val="Corpodetexto"/>
        <w:spacing w:after="71" w:line="276" w:lineRule="auto"/>
        <w:ind w:left="100" w:right="278" w:firstLine="720"/>
        <w:jc w:val="both"/>
      </w:pPr>
    </w:p>
    <w:p w14:paraId="31A65C8D" w14:textId="5F8D67B9" w:rsidR="00FD2BE8" w:rsidRDefault="00FD2BE8">
      <w:pPr>
        <w:pStyle w:val="Corpodetexto"/>
        <w:spacing w:after="71" w:line="276" w:lineRule="auto"/>
        <w:ind w:left="100" w:right="278" w:firstLine="720"/>
        <w:jc w:val="both"/>
      </w:pPr>
    </w:p>
    <w:p w14:paraId="6FD26969" w14:textId="77777777" w:rsidR="00FD2BE8" w:rsidRDefault="00FD2BE8" w:rsidP="00FD2BE8">
      <w:pPr>
        <w:pStyle w:val="Corpodetexto"/>
        <w:spacing w:after="71" w:line="276" w:lineRule="auto"/>
        <w:ind w:right="278"/>
        <w:jc w:val="both"/>
      </w:pPr>
    </w:p>
    <w:p w14:paraId="73E4D7A4" w14:textId="19C6E82D" w:rsidR="00D65868" w:rsidRDefault="004F0E2E">
      <w:pPr>
        <w:tabs>
          <w:tab w:val="left" w:pos="5935"/>
        </w:tabs>
        <w:ind w:left="130"/>
        <w:rPr>
          <w:sz w:val="20"/>
        </w:rPr>
      </w:pPr>
      <w:r>
        <w:rPr>
          <w:position w:val="3"/>
          <w:sz w:val="20"/>
        </w:rPr>
        <w:tab/>
      </w:r>
    </w:p>
    <w:p w14:paraId="2D31942F" w14:textId="77777777" w:rsidR="00D65868" w:rsidRDefault="00D65868">
      <w:pPr>
        <w:rPr>
          <w:sz w:val="20"/>
        </w:rPr>
        <w:sectPr w:rsidR="00D65868">
          <w:pgSz w:w="11920" w:h="16840"/>
          <w:pgMar w:top="1360" w:right="1180" w:bottom="280" w:left="1340" w:header="727" w:footer="0" w:gutter="0"/>
          <w:cols w:space="720"/>
        </w:sectPr>
      </w:pPr>
    </w:p>
    <w:p w14:paraId="620E8E3D" w14:textId="77777777" w:rsidR="00D65868" w:rsidRDefault="00D65868">
      <w:pPr>
        <w:pStyle w:val="Corpodetexto"/>
        <w:spacing w:before="10"/>
        <w:rPr>
          <w:sz w:val="38"/>
        </w:rPr>
      </w:pPr>
    </w:p>
    <w:p w14:paraId="73D122F1" w14:textId="3D5B9435" w:rsidR="00D65868" w:rsidRDefault="004F0E2E" w:rsidP="00FD2BE8">
      <w:pPr>
        <w:pStyle w:val="Ttulo1"/>
        <w:spacing w:before="52"/>
        <w:ind w:left="0" w:right="672" w:firstLine="0"/>
        <w:jc w:val="center"/>
        <w:rPr>
          <w:b w:val="0"/>
          <w:i/>
        </w:rPr>
      </w:pPr>
      <w:r>
        <w:rPr>
          <w:b w:val="0"/>
        </w:rPr>
        <w:br w:type="column"/>
      </w:r>
    </w:p>
    <w:p w14:paraId="3936701C" w14:textId="77777777" w:rsidR="00D65868" w:rsidRDefault="00D65868">
      <w:pPr>
        <w:jc w:val="center"/>
        <w:rPr>
          <w:sz w:val="24"/>
        </w:rPr>
        <w:sectPr w:rsidR="00D65868">
          <w:type w:val="continuous"/>
          <w:pgSz w:w="11920" w:h="16840"/>
          <w:pgMar w:top="1360" w:right="1180" w:bottom="280" w:left="1340" w:header="720" w:footer="720" w:gutter="0"/>
          <w:cols w:num="2" w:space="720" w:equalWidth="0">
            <w:col w:w="4630" w:space="40"/>
            <w:col w:w="4730"/>
          </w:cols>
        </w:sectPr>
      </w:pPr>
    </w:p>
    <w:p w14:paraId="7877C60C" w14:textId="77777777" w:rsidR="00D65868" w:rsidRDefault="004F0E2E">
      <w:pPr>
        <w:pStyle w:val="Ttulo1"/>
        <w:spacing w:before="80"/>
        <w:ind w:left="1072" w:right="1244" w:firstLine="0"/>
        <w:jc w:val="center"/>
      </w:pPr>
      <w:r>
        <w:lastRenderedPageBreak/>
        <w:t>ANEXO I</w:t>
      </w:r>
    </w:p>
    <w:p w14:paraId="6126289D" w14:textId="77777777" w:rsidR="00D65868" w:rsidRDefault="00D65868">
      <w:pPr>
        <w:pStyle w:val="Corpodetexto"/>
        <w:spacing w:before="2"/>
        <w:rPr>
          <w:b/>
          <w:sz w:val="31"/>
        </w:rPr>
      </w:pPr>
    </w:p>
    <w:p w14:paraId="0FF0ED73" w14:textId="77777777" w:rsidR="00D65868" w:rsidRDefault="004F0E2E">
      <w:pPr>
        <w:ind w:left="1072" w:right="1244"/>
        <w:jc w:val="center"/>
        <w:rPr>
          <w:b/>
          <w:sz w:val="24"/>
        </w:rPr>
      </w:pPr>
      <w:r>
        <w:rPr>
          <w:b/>
          <w:sz w:val="24"/>
        </w:rPr>
        <w:t>CRITÉRIOS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PONTUAÇÃO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LATTES</w:t>
      </w:r>
    </w:p>
    <w:p w14:paraId="28D20329" w14:textId="77777777" w:rsidR="00D65868" w:rsidRDefault="00D65868">
      <w:pPr>
        <w:pStyle w:val="Corpodetexto"/>
        <w:spacing w:before="5"/>
        <w:rPr>
          <w:b/>
        </w:rPr>
      </w:pPr>
    </w:p>
    <w:p w14:paraId="3D4B518B" w14:textId="77777777" w:rsidR="00D65868" w:rsidRDefault="00D65868">
      <w:pPr>
        <w:pStyle w:val="Corpodetexto"/>
        <w:spacing w:before="7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1740"/>
        <w:gridCol w:w="1100"/>
        <w:gridCol w:w="1040"/>
      </w:tblGrid>
      <w:tr w:rsidR="00D65868" w14:paraId="7CFFDCC0" w14:textId="77777777">
        <w:trPr>
          <w:trHeight w:val="550"/>
        </w:trPr>
        <w:tc>
          <w:tcPr>
            <w:tcW w:w="5140" w:type="dxa"/>
          </w:tcPr>
          <w:p w14:paraId="0D841FC2" w14:textId="5F3290EB" w:rsidR="00D65868" w:rsidRDefault="00E22477">
            <w:pPr>
              <w:pStyle w:val="TableParagraph"/>
              <w:spacing w:before="10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F0E2E">
              <w:rPr>
                <w:b/>
                <w:sz w:val="18"/>
              </w:rPr>
              <w:t>. Itens Pontuáveis</w:t>
            </w:r>
          </w:p>
        </w:tc>
        <w:tc>
          <w:tcPr>
            <w:tcW w:w="1740" w:type="dxa"/>
          </w:tcPr>
          <w:p w14:paraId="20C31C49" w14:textId="77777777" w:rsidR="00D65868" w:rsidRDefault="004F0E2E">
            <w:pPr>
              <w:pStyle w:val="TableParagraph"/>
              <w:spacing w:before="109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Referência</w:t>
            </w:r>
          </w:p>
        </w:tc>
        <w:tc>
          <w:tcPr>
            <w:tcW w:w="1100" w:type="dxa"/>
            <w:shd w:val="clear" w:color="auto" w:fill="BEBEBE"/>
          </w:tcPr>
          <w:p w14:paraId="7820E8F1" w14:textId="77777777" w:rsidR="00D65868" w:rsidRDefault="004F0E2E">
            <w:pPr>
              <w:pStyle w:val="TableParagraph"/>
              <w:spacing w:before="109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1040" w:type="dxa"/>
            <w:shd w:val="clear" w:color="auto" w:fill="E4E4E4"/>
          </w:tcPr>
          <w:p w14:paraId="2195703F" w14:textId="77777777" w:rsidR="00D65868" w:rsidRDefault="004F0E2E">
            <w:pPr>
              <w:pStyle w:val="TableParagraph"/>
              <w:spacing w:before="10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Avaliadores</w:t>
            </w:r>
          </w:p>
        </w:tc>
      </w:tr>
      <w:tr w:rsidR="00973599" w14:paraId="0BFA2B13" w14:textId="77777777" w:rsidTr="002D2DD0">
        <w:trPr>
          <w:trHeight w:val="458"/>
        </w:trPr>
        <w:tc>
          <w:tcPr>
            <w:tcW w:w="5140" w:type="dxa"/>
          </w:tcPr>
          <w:p w14:paraId="7EC4B6F8" w14:textId="218CE0DC" w:rsidR="00973599" w:rsidRDefault="00973599" w:rsidP="00973599">
            <w:pPr>
              <w:pStyle w:val="TableParagraph"/>
              <w:spacing w:before="114"/>
              <w:ind w:left="89" w:right="9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1.1. Publicação de artigo completo em periódico (Classificação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A1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A2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Interdisciplinar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da CAPES)</w:t>
            </w:r>
          </w:p>
        </w:tc>
        <w:tc>
          <w:tcPr>
            <w:tcW w:w="1740" w:type="dxa"/>
          </w:tcPr>
          <w:p w14:paraId="5BAC46CC" w14:textId="07EBA18D" w:rsidR="00973599" w:rsidRDefault="00973599" w:rsidP="00973599">
            <w:pPr>
              <w:pStyle w:val="TableParagraph"/>
              <w:spacing w:before="114"/>
              <w:ind w:left="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 pontos/publicação</w:t>
            </w:r>
          </w:p>
        </w:tc>
        <w:tc>
          <w:tcPr>
            <w:tcW w:w="1100" w:type="dxa"/>
            <w:shd w:val="clear" w:color="auto" w:fill="BEBEBE"/>
          </w:tcPr>
          <w:p w14:paraId="7B24DFF0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50B0069A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</w:tr>
      <w:tr w:rsidR="00973599" w14:paraId="23E38478" w14:textId="77777777" w:rsidTr="002D2DD0">
        <w:trPr>
          <w:trHeight w:val="458"/>
        </w:trPr>
        <w:tc>
          <w:tcPr>
            <w:tcW w:w="5140" w:type="dxa"/>
          </w:tcPr>
          <w:p w14:paraId="70BEFCCD" w14:textId="1558AC98" w:rsidR="00973599" w:rsidRDefault="00973599" w:rsidP="00973599">
            <w:pPr>
              <w:pStyle w:val="TableParagraph"/>
              <w:spacing w:before="114"/>
              <w:ind w:left="89" w:right="9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 Publicação de artigo completo em periódico (Classificação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Interdisciplinar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da CAPES)</w:t>
            </w:r>
          </w:p>
        </w:tc>
        <w:tc>
          <w:tcPr>
            <w:tcW w:w="1740" w:type="dxa"/>
          </w:tcPr>
          <w:p w14:paraId="69F54486" w14:textId="31A7CD6C" w:rsidR="00973599" w:rsidRDefault="00973599" w:rsidP="00973599">
            <w:pPr>
              <w:pStyle w:val="TableParagraph"/>
              <w:spacing w:before="114"/>
              <w:ind w:left="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pontos/publicação</w:t>
            </w:r>
          </w:p>
        </w:tc>
        <w:tc>
          <w:tcPr>
            <w:tcW w:w="1100" w:type="dxa"/>
            <w:shd w:val="clear" w:color="auto" w:fill="BEBEBE"/>
          </w:tcPr>
          <w:p w14:paraId="0152B2DB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5CA43DCB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</w:tr>
      <w:tr w:rsidR="00973599" w14:paraId="3D6A9B13" w14:textId="77777777" w:rsidTr="002D2DD0">
        <w:trPr>
          <w:trHeight w:val="598"/>
        </w:trPr>
        <w:tc>
          <w:tcPr>
            <w:tcW w:w="5140" w:type="dxa"/>
          </w:tcPr>
          <w:p w14:paraId="17532550" w14:textId="4C7C3166" w:rsidR="00973599" w:rsidRDefault="00973599" w:rsidP="00973599">
            <w:pPr>
              <w:pStyle w:val="TableParagraph"/>
              <w:spacing w:before="100"/>
              <w:ind w:left="89" w:right="9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1.3. Publicação de artigo completo em periódico (Classificação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Interdisciplinar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da CAPES)</w:t>
            </w:r>
          </w:p>
        </w:tc>
        <w:tc>
          <w:tcPr>
            <w:tcW w:w="1740" w:type="dxa"/>
          </w:tcPr>
          <w:p w14:paraId="6BCB2462" w14:textId="77777777" w:rsidR="00973599" w:rsidRDefault="00973599" w:rsidP="00973599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5 pontos/publicação</w:t>
            </w:r>
          </w:p>
        </w:tc>
        <w:tc>
          <w:tcPr>
            <w:tcW w:w="1100" w:type="dxa"/>
            <w:shd w:val="clear" w:color="auto" w:fill="BEBEBE"/>
          </w:tcPr>
          <w:p w14:paraId="6B3FB7E3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067E7C13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</w:tr>
      <w:tr w:rsidR="00973599" w14:paraId="6241AB83" w14:textId="77777777">
        <w:trPr>
          <w:trHeight w:val="809"/>
        </w:trPr>
        <w:tc>
          <w:tcPr>
            <w:tcW w:w="5140" w:type="dxa"/>
          </w:tcPr>
          <w:p w14:paraId="3DCC0E41" w14:textId="70002064" w:rsidR="00973599" w:rsidRDefault="00973599" w:rsidP="00973599">
            <w:pPr>
              <w:pStyle w:val="TableParagraph"/>
              <w:spacing w:before="106"/>
              <w:ind w:left="89" w:right="8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1.4. Publicação de artigo completo em periódico (indexado com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Classificação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abaixo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Interdisciplinar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da CAPES)</w:t>
            </w:r>
          </w:p>
        </w:tc>
        <w:tc>
          <w:tcPr>
            <w:tcW w:w="1740" w:type="dxa"/>
          </w:tcPr>
          <w:p w14:paraId="584BB219" w14:textId="77777777" w:rsidR="00973599" w:rsidRDefault="00973599" w:rsidP="00973599">
            <w:pPr>
              <w:pStyle w:val="TableParagraph"/>
              <w:spacing w:before="106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 pontos/publicação</w:t>
            </w:r>
          </w:p>
        </w:tc>
        <w:tc>
          <w:tcPr>
            <w:tcW w:w="1100" w:type="dxa"/>
            <w:shd w:val="clear" w:color="auto" w:fill="BEBEBE"/>
          </w:tcPr>
          <w:p w14:paraId="6AFC44CB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6AE8062C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</w:tr>
      <w:tr w:rsidR="00973599" w14:paraId="5EDA5BFD" w14:textId="77777777">
        <w:trPr>
          <w:trHeight w:val="610"/>
        </w:trPr>
        <w:tc>
          <w:tcPr>
            <w:tcW w:w="5140" w:type="dxa"/>
          </w:tcPr>
          <w:p w14:paraId="0C5D9F3A" w14:textId="0452D4D0" w:rsidR="00973599" w:rsidRDefault="00973599" w:rsidP="00973599">
            <w:pPr>
              <w:pStyle w:val="TableParagraph"/>
              <w:spacing w:before="11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1.5.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Publicação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artigo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anais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evento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internacional</w:t>
            </w:r>
          </w:p>
        </w:tc>
        <w:tc>
          <w:tcPr>
            <w:tcW w:w="1740" w:type="dxa"/>
          </w:tcPr>
          <w:p w14:paraId="7EB2375A" w14:textId="77777777" w:rsidR="00973599" w:rsidRDefault="00973599" w:rsidP="00973599">
            <w:pPr>
              <w:pStyle w:val="TableParagraph"/>
              <w:spacing w:before="112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 pontos/publicação</w:t>
            </w:r>
          </w:p>
        </w:tc>
        <w:tc>
          <w:tcPr>
            <w:tcW w:w="1100" w:type="dxa"/>
            <w:shd w:val="clear" w:color="auto" w:fill="BEBEBE"/>
          </w:tcPr>
          <w:p w14:paraId="16027C3F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78653CCC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</w:tr>
      <w:tr w:rsidR="00973599" w14:paraId="0D52BEC1" w14:textId="77777777">
        <w:trPr>
          <w:trHeight w:val="409"/>
        </w:trPr>
        <w:tc>
          <w:tcPr>
            <w:tcW w:w="5140" w:type="dxa"/>
          </w:tcPr>
          <w:p w14:paraId="7A07D8BD" w14:textId="3235045F" w:rsidR="00973599" w:rsidRDefault="00973599" w:rsidP="00973599">
            <w:pPr>
              <w:pStyle w:val="TableParagraph"/>
              <w:spacing w:before="111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1.6. Publicação de artigo completo em anais de evento nacional*</w:t>
            </w:r>
          </w:p>
        </w:tc>
        <w:tc>
          <w:tcPr>
            <w:tcW w:w="1740" w:type="dxa"/>
          </w:tcPr>
          <w:p w14:paraId="1A12D714" w14:textId="77777777" w:rsidR="00973599" w:rsidRDefault="00973599" w:rsidP="00973599">
            <w:pPr>
              <w:pStyle w:val="TableParagraph"/>
              <w:spacing w:before="111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2 pontos/publicação</w:t>
            </w:r>
          </w:p>
        </w:tc>
        <w:tc>
          <w:tcPr>
            <w:tcW w:w="1100" w:type="dxa"/>
            <w:shd w:val="clear" w:color="auto" w:fill="BEBEBE"/>
          </w:tcPr>
          <w:p w14:paraId="5FD1DD06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11192951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</w:tr>
      <w:tr w:rsidR="00973599" w14:paraId="12273C20" w14:textId="77777777">
        <w:trPr>
          <w:trHeight w:val="549"/>
        </w:trPr>
        <w:tc>
          <w:tcPr>
            <w:tcW w:w="5140" w:type="dxa"/>
          </w:tcPr>
          <w:p w14:paraId="3A6C99AD" w14:textId="00C45EAC" w:rsidR="00973599" w:rsidRDefault="00973599" w:rsidP="00973599">
            <w:pPr>
              <w:pStyle w:val="TableParagraph"/>
              <w:spacing w:before="103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1.7.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Publicação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resumo 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anais de evento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internacional</w:t>
            </w:r>
          </w:p>
        </w:tc>
        <w:tc>
          <w:tcPr>
            <w:tcW w:w="1740" w:type="dxa"/>
          </w:tcPr>
          <w:p w14:paraId="73505816" w14:textId="77777777" w:rsidR="00973599" w:rsidRDefault="00973599" w:rsidP="00973599">
            <w:pPr>
              <w:pStyle w:val="TableParagraph"/>
              <w:spacing w:before="103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2 pontos/publicação</w:t>
            </w:r>
          </w:p>
        </w:tc>
        <w:tc>
          <w:tcPr>
            <w:tcW w:w="1100" w:type="dxa"/>
            <w:shd w:val="clear" w:color="auto" w:fill="BEBEBE"/>
          </w:tcPr>
          <w:p w14:paraId="6C5046D1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5EB99F75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</w:tr>
      <w:tr w:rsidR="00973599" w14:paraId="1E459B09" w14:textId="77777777">
        <w:trPr>
          <w:trHeight w:val="550"/>
        </w:trPr>
        <w:tc>
          <w:tcPr>
            <w:tcW w:w="5140" w:type="dxa"/>
          </w:tcPr>
          <w:p w14:paraId="063A4B54" w14:textId="608516C4" w:rsidR="00973599" w:rsidRDefault="00973599" w:rsidP="00973599">
            <w:pPr>
              <w:pStyle w:val="TableParagraph"/>
              <w:spacing w:before="108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1.8.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Publicação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resumo 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anais de evento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</w:p>
        </w:tc>
        <w:tc>
          <w:tcPr>
            <w:tcW w:w="1740" w:type="dxa"/>
          </w:tcPr>
          <w:p w14:paraId="056895BC" w14:textId="77777777" w:rsidR="00973599" w:rsidRDefault="00973599" w:rsidP="00973599">
            <w:pPr>
              <w:pStyle w:val="TableParagraph"/>
              <w:spacing w:before="10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 ponto/publicação</w:t>
            </w:r>
          </w:p>
        </w:tc>
        <w:tc>
          <w:tcPr>
            <w:tcW w:w="1100" w:type="dxa"/>
            <w:shd w:val="clear" w:color="auto" w:fill="BEBEBE"/>
          </w:tcPr>
          <w:p w14:paraId="1844F3F6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284FF3B8" w14:textId="77777777" w:rsidR="00973599" w:rsidRDefault="00973599" w:rsidP="00973599">
            <w:pPr>
              <w:pStyle w:val="TableParagraph"/>
              <w:rPr>
                <w:sz w:val="18"/>
              </w:rPr>
            </w:pPr>
          </w:p>
        </w:tc>
      </w:tr>
    </w:tbl>
    <w:p w14:paraId="5249BE3F" w14:textId="77777777" w:rsidR="00D65868" w:rsidRDefault="00D65868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1740"/>
        <w:gridCol w:w="1100"/>
        <w:gridCol w:w="1040"/>
      </w:tblGrid>
      <w:tr w:rsidR="00D65868" w14:paraId="1C0283D8" w14:textId="77777777" w:rsidTr="002D2DD0">
        <w:trPr>
          <w:trHeight w:val="38"/>
        </w:trPr>
        <w:tc>
          <w:tcPr>
            <w:tcW w:w="5140" w:type="dxa"/>
          </w:tcPr>
          <w:p w14:paraId="7214634E" w14:textId="362ACE02" w:rsidR="00D65868" w:rsidRDefault="00E22477">
            <w:pPr>
              <w:pStyle w:val="TableParagraph"/>
              <w:spacing w:before="9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F0E2E">
              <w:rPr>
                <w:b/>
                <w:sz w:val="18"/>
              </w:rPr>
              <w:t>.</w:t>
            </w:r>
            <w:r w:rsidR="00973599">
              <w:rPr>
                <w:b/>
                <w:sz w:val="18"/>
              </w:rPr>
              <w:t>9</w:t>
            </w:r>
            <w:r w:rsidR="004F0E2E">
              <w:rPr>
                <w:b/>
                <w:sz w:val="18"/>
              </w:rPr>
              <w:t>.</w:t>
            </w:r>
            <w:r w:rsidR="004F0E2E">
              <w:rPr>
                <w:b/>
                <w:spacing w:val="-2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Publicação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de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livro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registrado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com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ISBN</w:t>
            </w:r>
          </w:p>
        </w:tc>
        <w:tc>
          <w:tcPr>
            <w:tcW w:w="1740" w:type="dxa"/>
          </w:tcPr>
          <w:p w14:paraId="1332A12C" w14:textId="77777777" w:rsidR="00D65868" w:rsidRDefault="004F0E2E">
            <w:pPr>
              <w:pStyle w:val="TableParagraph"/>
              <w:spacing w:before="9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5 pontos/publicação</w:t>
            </w:r>
          </w:p>
        </w:tc>
        <w:tc>
          <w:tcPr>
            <w:tcW w:w="1100" w:type="dxa"/>
            <w:shd w:val="clear" w:color="auto" w:fill="BEBEBE"/>
          </w:tcPr>
          <w:p w14:paraId="185DD5F3" w14:textId="77777777" w:rsidR="00D65868" w:rsidRDefault="00D6586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62E59142" w14:textId="77777777" w:rsidR="00D65868" w:rsidRDefault="00D65868">
            <w:pPr>
              <w:pStyle w:val="TableParagraph"/>
              <w:rPr>
                <w:sz w:val="18"/>
              </w:rPr>
            </w:pPr>
          </w:p>
        </w:tc>
      </w:tr>
      <w:tr w:rsidR="00D65868" w14:paraId="32839F3F" w14:textId="77777777" w:rsidTr="002D2DD0">
        <w:trPr>
          <w:trHeight w:val="160"/>
        </w:trPr>
        <w:tc>
          <w:tcPr>
            <w:tcW w:w="5140" w:type="dxa"/>
          </w:tcPr>
          <w:p w14:paraId="2788BA68" w14:textId="53AAA6A5" w:rsidR="00D65868" w:rsidRDefault="00E22477">
            <w:pPr>
              <w:pStyle w:val="TableParagraph"/>
              <w:spacing w:before="10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F0E2E">
              <w:rPr>
                <w:b/>
                <w:sz w:val="18"/>
              </w:rPr>
              <w:t>.</w:t>
            </w:r>
            <w:r w:rsidR="00973599">
              <w:rPr>
                <w:b/>
                <w:sz w:val="18"/>
              </w:rPr>
              <w:t>10</w:t>
            </w:r>
            <w:r w:rsidR="004F0E2E">
              <w:rPr>
                <w:b/>
                <w:sz w:val="18"/>
              </w:rPr>
              <w:t>.</w:t>
            </w:r>
            <w:r w:rsidR="004F0E2E">
              <w:rPr>
                <w:b/>
                <w:spacing w:val="-2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Organização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de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livro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registrado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com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ISBN</w:t>
            </w:r>
          </w:p>
        </w:tc>
        <w:tc>
          <w:tcPr>
            <w:tcW w:w="1740" w:type="dxa"/>
          </w:tcPr>
          <w:p w14:paraId="4363DF74" w14:textId="77777777" w:rsidR="00D65868" w:rsidRDefault="004F0E2E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4 pontos/publicação</w:t>
            </w:r>
          </w:p>
        </w:tc>
        <w:tc>
          <w:tcPr>
            <w:tcW w:w="1100" w:type="dxa"/>
            <w:shd w:val="clear" w:color="auto" w:fill="BEBEBE"/>
          </w:tcPr>
          <w:p w14:paraId="69803D67" w14:textId="77777777" w:rsidR="00D65868" w:rsidRDefault="00D6586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77C09791" w14:textId="77777777" w:rsidR="00D65868" w:rsidRDefault="00D65868">
            <w:pPr>
              <w:pStyle w:val="TableParagraph"/>
              <w:rPr>
                <w:sz w:val="18"/>
              </w:rPr>
            </w:pPr>
          </w:p>
        </w:tc>
      </w:tr>
      <w:tr w:rsidR="00D65868" w14:paraId="79A87163" w14:textId="77777777" w:rsidTr="002D2DD0">
        <w:trPr>
          <w:trHeight w:val="38"/>
        </w:trPr>
        <w:tc>
          <w:tcPr>
            <w:tcW w:w="5140" w:type="dxa"/>
          </w:tcPr>
          <w:p w14:paraId="7E80FA3E" w14:textId="147258B8" w:rsidR="00D65868" w:rsidRDefault="00E22477">
            <w:pPr>
              <w:pStyle w:val="TableParagraph"/>
              <w:spacing w:before="9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F0E2E">
              <w:rPr>
                <w:b/>
                <w:sz w:val="18"/>
              </w:rPr>
              <w:t>.1</w:t>
            </w:r>
            <w:r w:rsidR="00973599">
              <w:rPr>
                <w:b/>
                <w:sz w:val="18"/>
              </w:rPr>
              <w:t>1</w:t>
            </w:r>
            <w:r w:rsidR="004F0E2E">
              <w:rPr>
                <w:b/>
                <w:sz w:val="18"/>
              </w:rPr>
              <w:t>.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Publicação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de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capítulo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de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livro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registrado com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ISBN</w:t>
            </w:r>
          </w:p>
        </w:tc>
        <w:tc>
          <w:tcPr>
            <w:tcW w:w="1740" w:type="dxa"/>
          </w:tcPr>
          <w:p w14:paraId="350D0BDE" w14:textId="77777777" w:rsidR="00D65868" w:rsidRDefault="004F0E2E">
            <w:pPr>
              <w:pStyle w:val="TableParagraph"/>
              <w:spacing w:before="9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 pontos/publicação</w:t>
            </w:r>
          </w:p>
        </w:tc>
        <w:tc>
          <w:tcPr>
            <w:tcW w:w="1100" w:type="dxa"/>
            <w:shd w:val="clear" w:color="auto" w:fill="BEBEBE"/>
          </w:tcPr>
          <w:p w14:paraId="508D1A7D" w14:textId="77777777" w:rsidR="00D65868" w:rsidRDefault="00D6586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503E1B41" w14:textId="77777777" w:rsidR="00D65868" w:rsidRDefault="00D65868">
            <w:pPr>
              <w:pStyle w:val="TableParagraph"/>
              <w:rPr>
                <w:sz w:val="18"/>
              </w:rPr>
            </w:pPr>
          </w:p>
        </w:tc>
      </w:tr>
      <w:tr w:rsidR="00D65868" w14:paraId="78357CDD" w14:textId="77777777" w:rsidTr="002D2DD0">
        <w:trPr>
          <w:trHeight w:val="195"/>
        </w:trPr>
        <w:tc>
          <w:tcPr>
            <w:tcW w:w="5140" w:type="dxa"/>
          </w:tcPr>
          <w:p w14:paraId="58B1029B" w14:textId="13004B6C" w:rsidR="00D65868" w:rsidRDefault="00E22477">
            <w:pPr>
              <w:pStyle w:val="TableParagraph"/>
              <w:spacing w:before="106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  <w:r w:rsidR="00973599">
              <w:rPr>
                <w:b/>
                <w:sz w:val="18"/>
              </w:rPr>
              <w:t>2</w:t>
            </w:r>
            <w:r w:rsidR="004F0E2E">
              <w:rPr>
                <w:b/>
                <w:sz w:val="18"/>
              </w:rPr>
              <w:t>.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Patente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depositada e/ou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registrada no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INPI</w:t>
            </w:r>
          </w:p>
        </w:tc>
        <w:tc>
          <w:tcPr>
            <w:tcW w:w="1740" w:type="dxa"/>
          </w:tcPr>
          <w:p w14:paraId="19BDCC21" w14:textId="77777777" w:rsidR="00D65868" w:rsidRDefault="004F0E2E">
            <w:pPr>
              <w:pStyle w:val="TableParagraph"/>
              <w:spacing w:before="106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2 pontos/patente</w:t>
            </w:r>
          </w:p>
        </w:tc>
        <w:tc>
          <w:tcPr>
            <w:tcW w:w="1100" w:type="dxa"/>
            <w:shd w:val="clear" w:color="auto" w:fill="BEBEBE"/>
          </w:tcPr>
          <w:p w14:paraId="214CBCF8" w14:textId="77777777" w:rsidR="00D65868" w:rsidRDefault="00D6586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17FA4BAA" w14:textId="77777777" w:rsidR="00D65868" w:rsidRDefault="00D65868">
            <w:pPr>
              <w:pStyle w:val="TableParagraph"/>
              <w:rPr>
                <w:sz w:val="18"/>
              </w:rPr>
            </w:pPr>
          </w:p>
        </w:tc>
      </w:tr>
      <w:tr w:rsidR="00D65868" w14:paraId="77C33DC7" w14:textId="77777777" w:rsidTr="002D2DD0">
        <w:trPr>
          <w:trHeight w:val="129"/>
        </w:trPr>
        <w:tc>
          <w:tcPr>
            <w:tcW w:w="5140" w:type="dxa"/>
          </w:tcPr>
          <w:p w14:paraId="37042EC2" w14:textId="574A7A97" w:rsidR="00D65868" w:rsidRDefault="00E22477">
            <w:pPr>
              <w:pStyle w:val="TableParagraph"/>
              <w:spacing w:before="101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F0E2E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</w:t>
            </w:r>
            <w:r w:rsidR="00973599">
              <w:rPr>
                <w:b/>
                <w:sz w:val="18"/>
              </w:rPr>
              <w:t>3</w:t>
            </w:r>
            <w:r w:rsidR="004F0E2E">
              <w:rPr>
                <w:b/>
                <w:sz w:val="18"/>
              </w:rPr>
              <w:t>. Patente outorgada /concedida no INPI</w:t>
            </w:r>
          </w:p>
        </w:tc>
        <w:tc>
          <w:tcPr>
            <w:tcW w:w="1740" w:type="dxa"/>
          </w:tcPr>
          <w:p w14:paraId="3682A7B6" w14:textId="77777777" w:rsidR="00D65868" w:rsidRDefault="004F0E2E">
            <w:pPr>
              <w:pStyle w:val="TableParagraph"/>
              <w:spacing w:before="101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4 pontos/patente</w:t>
            </w:r>
          </w:p>
        </w:tc>
        <w:tc>
          <w:tcPr>
            <w:tcW w:w="1100" w:type="dxa"/>
            <w:shd w:val="clear" w:color="auto" w:fill="BEBEBE"/>
          </w:tcPr>
          <w:p w14:paraId="4D68C5C9" w14:textId="77777777" w:rsidR="00D65868" w:rsidRDefault="00D6586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47789399" w14:textId="77777777" w:rsidR="00D65868" w:rsidRDefault="00D65868">
            <w:pPr>
              <w:pStyle w:val="TableParagraph"/>
              <w:rPr>
                <w:sz w:val="18"/>
              </w:rPr>
            </w:pPr>
          </w:p>
        </w:tc>
      </w:tr>
      <w:tr w:rsidR="00D65868" w14:paraId="09BD2304" w14:textId="77777777" w:rsidTr="002D2DD0">
        <w:trPr>
          <w:trHeight w:val="77"/>
        </w:trPr>
        <w:tc>
          <w:tcPr>
            <w:tcW w:w="5140" w:type="dxa"/>
          </w:tcPr>
          <w:p w14:paraId="1825FC66" w14:textId="495EBB8E" w:rsidR="00D65868" w:rsidRDefault="00E22477">
            <w:pPr>
              <w:pStyle w:val="TableParagraph"/>
              <w:spacing w:before="106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F0E2E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</w:t>
            </w:r>
            <w:r w:rsidR="00973599">
              <w:rPr>
                <w:b/>
                <w:sz w:val="18"/>
              </w:rPr>
              <w:t>4</w:t>
            </w:r>
            <w:r w:rsidR="004F0E2E">
              <w:rPr>
                <w:b/>
                <w:sz w:val="18"/>
              </w:rPr>
              <w:t>.Patente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licenciada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e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produzindo</w:t>
            </w:r>
          </w:p>
        </w:tc>
        <w:tc>
          <w:tcPr>
            <w:tcW w:w="1740" w:type="dxa"/>
          </w:tcPr>
          <w:p w14:paraId="04508756" w14:textId="77777777" w:rsidR="00D65868" w:rsidRDefault="004F0E2E">
            <w:pPr>
              <w:pStyle w:val="TableParagraph"/>
              <w:spacing w:before="106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5 pontos/patente</w:t>
            </w:r>
          </w:p>
        </w:tc>
        <w:tc>
          <w:tcPr>
            <w:tcW w:w="1100" w:type="dxa"/>
            <w:shd w:val="clear" w:color="auto" w:fill="BEBEBE"/>
          </w:tcPr>
          <w:p w14:paraId="20649D26" w14:textId="77777777" w:rsidR="00D65868" w:rsidRDefault="00D6586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4EED8967" w14:textId="77777777" w:rsidR="00D65868" w:rsidRDefault="00D65868">
            <w:pPr>
              <w:pStyle w:val="TableParagraph"/>
              <w:rPr>
                <w:sz w:val="18"/>
              </w:rPr>
            </w:pPr>
          </w:p>
        </w:tc>
      </w:tr>
      <w:tr w:rsidR="00D65868" w14:paraId="478B61E1" w14:textId="77777777" w:rsidTr="002D2DD0">
        <w:trPr>
          <w:trHeight w:val="102"/>
        </w:trPr>
        <w:tc>
          <w:tcPr>
            <w:tcW w:w="5140" w:type="dxa"/>
          </w:tcPr>
          <w:p w14:paraId="689CF779" w14:textId="1A45DB56" w:rsidR="00D65868" w:rsidRDefault="005915F1">
            <w:pPr>
              <w:pStyle w:val="TableParagraph"/>
              <w:spacing w:before="96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F0E2E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</w:t>
            </w:r>
            <w:r w:rsidR="00973599">
              <w:rPr>
                <w:b/>
                <w:sz w:val="18"/>
              </w:rPr>
              <w:t>5</w:t>
            </w:r>
            <w:r w:rsidR="004F0E2E">
              <w:rPr>
                <w:b/>
                <w:sz w:val="18"/>
              </w:rPr>
              <w:t>.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Premiação de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trabalho científico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ou literário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internacional</w:t>
            </w:r>
          </w:p>
        </w:tc>
        <w:tc>
          <w:tcPr>
            <w:tcW w:w="1740" w:type="dxa"/>
          </w:tcPr>
          <w:p w14:paraId="68CED285" w14:textId="77777777" w:rsidR="00D65868" w:rsidRDefault="004F0E2E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5 pontos/prêmio</w:t>
            </w:r>
          </w:p>
        </w:tc>
        <w:tc>
          <w:tcPr>
            <w:tcW w:w="1100" w:type="dxa"/>
            <w:shd w:val="clear" w:color="auto" w:fill="BEBEBE"/>
          </w:tcPr>
          <w:p w14:paraId="616F1D65" w14:textId="77777777" w:rsidR="00D65868" w:rsidRDefault="00D6586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7EC786CD" w14:textId="77777777" w:rsidR="00D65868" w:rsidRDefault="00D65868">
            <w:pPr>
              <w:pStyle w:val="TableParagraph"/>
              <w:rPr>
                <w:sz w:val="18"/>
              </w:rPr>
            </w:pPr>
          </w:p>
        </w:tc>
      </w:tr>
      <w:tr w:rsidR="00D65868" w14:paraId="1C772C86" w14:textId="77777777" w:rsidTr="002D2DD0">
        <w:trPr>
          <w:trHeight w:val="49"/>
        </w:trPr>
        <w:tc>
          <w:tcPr>
            <w:tcW w:w="5140" w:type="dxa"/>
          </w:tcPr>
          <w:p w14:paraId="4936D4DF" w14:textId="5CC36186" w:rsidR="00D65868" w:rsidRDefault="005915F1">
            <w:pPr>
              <w:pStyle w:val="TableParagraph"/>
              <w:spacing w:before="101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F0E2E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</w:t>
            </w:r>
            <w:r w:rsidR="00973599">
              <w:rPr>
                <w:b/>
                <w:sz w:val="18"/>
              </w:rPr>
              <w:t>6</w:t>
            </w:r>
            <w:r w:rsidR="004F0E2E">
              <w:rPr>
                <w:b/>
                <w:sz w:val="18"/>
              </w:rPr>
              <w:t>.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Premiação de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trabalho científico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ou literário</w:t>
            </w:r>
            <w:r w:rsidR="004F0E2E">
              <w:rPr>
                <w:b/>
                <w:spacing w:val="-1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nacional</w:t>
            </w:r>
          </w:p>
        </w:tc>
        <w:tc>
          <w:tcPr>
            <w:tcW w:w="1740" w:type="dxa"/>
          </w:tcPr>
          <w:p w14:paraId="57914A93" w14:textId="77777777" w:rsidR="00D65868" w:rsidRDefault="004F0E2E">
            <w:pPr>
              <w:pStyle w:val="TableParagraph"/>
              <w:spacing w:before="101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 pontos/prêmio</w:t>
            </w:r>
          </w:p>
        </w:tc>
        <w:tc>
          <w:tcPr>
            <w:tcW w:w="1100" w:type="dxa"/>
            <w:shd w:val="clear" w:color="auto" w:fill="BEBEBE"/>
          </w:tcPr>
          <w:p w14:paraId="7BE6C1E4" w14:textId="77777777" w:rsidR="00D65868" w:rsidRDefault="00D6586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5EA93586" w14:textId="77777777" w:rsidR="00D65868" w:rsidRDefault="00D65868">
            <w:pPr>
              <w:pStyle w:val="TableParagraph"/>
              <w:rPr>
                <w:sz w:val="18"/>
              </w:rPr>
            </w:pPr>
          </w:p>
        </w:tc>
      </w:tr>
      <w:tr w:rsidR="00D65868" w14:paraId="00042AE1" w14:textId="77777777" w:rsidTr="002D2DD0">
        <w:trPr>
          <w:trHeight w:val="281"/>
        </w:trPr>
        <w:tc>
          <w:tcPr>
            <w:tcW w:w="5140" w:type="dxa"/>
          </w:tcPr>
          <w:p w14:paraId="22F3D82A" w14:textId="510FA9B5" w:rsidR="00D65868" w:rsidRDefault="005915F1">
            <w:pPr>
              <w:pStyle w:val="TableParagraph"/>
              <w:spacing w:before="106"/>
              <w:ind w:left="89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F0E2E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</w:t>
            </w:r>
            <w:r w:rsidR="00973599">
              <w:rPr>
                <w:b/>
                <w:sz w:val="18"/>
              </w:rPr>
              <w:t>7</w:t>
            </w:r>
            <w:r w:rsidR="004F0E2E">
              <w:rPr>
                <w:b/>
                <w:sz w:val="18"/>
              </w:rPr>
              <w:t>.</w:t>
            </w:r>
            <w:r w:rsidR="004F0E2E">
              <w:rPr>
                <w:b/>
                <w:spacing w:val="27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Premiação</w:t>
            </w:r>
            <w:r w:rsidR="004F0E2E">
              <w:rPr>
                <w:b/>
                <w:spacing w:val="27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de</w:t>
            </w:r>
            <w:r w:rsidR="004F0E2E">
              <w:rPr>
                <w:b/>
                <w:spacing w:val="27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trabalho</w:t>
            </w:r>
            <w:r w:rsidR="004F0E2E">
              <w:rPr>
                <w:b/>
                <w:spacing w:val="27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científico</w:t>
            </w:r>
            <w:r w:rsidR="004F0E2E">
              <w:rPr>
                <w:b/>
                <w:spacing w:val="27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ou</w:t>
            </w:r>
            <w:r w:rsidR="004F0E2E">
              <w:rPr>
                <w:b/>
                <w:spacing w:val="27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literário</w:t>
            </w:r>
            <w:r w:rsidR="004F0E2E">
              <w:rPr>
                <w:b/>
                <w:spacing w:val="13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regional</w:t>
            </w:r>
            <w:r w:rsidR="004F0E2E">
              <w:rPr>
                <w:b/>
                <w:spacing w:val="12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ou</w:t>
            </w:r>
            <w:r w:rsidR="004F0E2E">
              <w:rPr>
                <w:b/>
                <w:spacing w:val="-42"/>
                <w:sz w:val="18"/>
              </w:rPr>
              <w:t xml:space="preserve"> </w:t>
            </w:r>
            <w:r w:rsidR="004F0E2E">
              <w:rPr>
                <w:b/>
                <w:sz w:val="18"/>
              </w:rPr>
              <w:t>local</w:t>
            </w:r>
          </w:p>
        </w:tc>
        <w:tc>
          <w:tcPr>
            <w:tcW w:w="1740" w:type="dxa"/>
          </w:tcPr>
          <w:p w14:paraId="7FB881AB" w14:textId="77777777" w:rsidR="00D65868" w:rsidRDefault="004F0E2E">
            <w:pPr>
              <w:pStyle w:val="TableParagraph"/>
              <w:spacing w:before="106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 ponto/prêmio</w:t>
            </w:r>
          </w:p>
        </w:tc>
        <w:tc>
          <w:tcPr>
            <w:tcW w:w="1100" w:type="dxa"/>
            <w:shd w:val="clear" w:color="auto" w:fill="BEBEBE"/>
          </w:tcPr>
          <w:p w14:paraId="64538916" w14:textId="77777777" w:rsidR="00D65868" w:rsidRDefault="00D6586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73BEF684" w14:textId="77777777" w:rsidR="00D65868" w:rsidRDefault="00D65868">
            <w:pPr>
              <w:pStyle w:val="TableParagraph"/>
              <w:rPr>
                <w:sz w:val="18"/>
              </w:rPr>
            </w:pPr>
          </w:p>
        </w:tc>
      </w:tr>
    </w:tbl>
    <w:p w14:paraId="76E4B402" w14:textId="77777777" w:rsidR="00D65868" w:rsidRDefault="00D65868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1740"/>
        <w:gridCol w:w="1100"/>
        <w:gridCol w:w="1040"/>
      </w:tblGrid>
      <w:tr w:rsidR="00D65868" w14:paraId="729F1539" w14:textId="77777777">
        <w:trPr>
          <w:trHeight w:val="570"/>
        </w:trPr>
        <w:tc>
          <w:tcPr>
            <w:tcW w:w="5140" w:type="dxa"/>
          </w:tcPr>
          <w:p w14:paraId="4AE53E59" w14:textId="77777777" w:rsidR="00D65868" w:rsidRDefault="004F0E2E">
            <w:pPr>
              <w:pStyle w:val="TableParagraph"/>
              <w:spacing w:before="11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Máximo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pontos/Total:</w:t>
            </w:r>
          </w:p>
        </w:tc>
        <w:tc>
          <w:tcPr>
            <w:tcW w:w="1740" w:type="dxa"/>
            <w:tcBorders>
              <w:right w:val="single" w:sz="24" w:space="0" w:color="000000"/>
            </w:tcBorders>
          </w:tcPr>
          <w:p w14:paraId="5795B198" w14:textId="77777777" w:rsidR="00D65868" w:rsidRDefault="004F0E2E">
            <w:pPr>
              <w:pStyle w:val="TableParagraph"/>
              <w:spacing w:before="112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100" w:type="dxa"/>
            <w:tcBorders>
              <w:left w:val="single" w:sz="24" w:space="0" w:color="000000"/>
            </w:tcBorders>
            <w:shd w:val="clear" w:color="auto" w:fill="BEBEBE"/>
          </w:tcPr>
          <w:p w14:paraId="24CB018B" w14:textId="77777777" w:rsidR="00D65868" w:rsidRDefault="00D6586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shd w:val="clear" w:color="auto" w:fill="E4E4E4"/>
          </w:tcPr>
          <w:p w14:paraId="1B06E580" w14:textId="77777777" w:rsidR="00D65868" w:rsidRDefault="00D65868">
            <w:pPr>
              <w:pStyle w:val="TableParagraph"/>
              <w:rPr>
                <w:sz w:val="18"/>
              </w:rPr>
            </w:pPr>
          </w:p>
        </w:tc>
      </w:tr>
    </w:tbl>
    <w:p w14:paraId="5BFE0E9C" w14:textId="77777777" w:rsidR="00D65868" w:rsidRDefault="00D65868">
      <w:pPr>
        <w:pStyle w:val="Corpodetexto"/>
        <w:rPr>
          <w:b/>
          <w:sz w:val="20"/>
        </w:rPr>
      </w:pPr>
    </w:p>
    <w:sectPr w:rsidR="00D65868">
      <w:pgSz w:w="11920" w:h="16840"/>
      <w:pgMar w:top="1360" w:right="1180" w:bottom="280" w:left="134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38BE" w14:textId="77777777" w:rsidR="00DB76F6" w:rsidRDefault="00DB76F6">
      <w:r>
        <w:separator/>
      </w:r>
    </w:p>
  </w:endnote>
  <w:endnote w:type="continuationSeparator" w:id="0">
    <w:p w14:paraId="27944F8F" w14:textId="77777777" w:rsidR="00DB76F6" w:rsidRDefault="00DB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B320" w14:textId="77777777" w:rsidR="00DB76F6" w:rsidRDefault="00DB76F6">
      <w:r>
        <w:separator/>
      </w:r>
    </w:p>
  </w:footnote>
  <w:footnote w:type="continuationSeparator" w:id="0">
    <w:p w14:paraId="445F875F" w14:textId="77777777" w:rsidR="00DB76F6" w:rsidRDefault="00DB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6C06" w14:textId="458443B4" w:rsidR="00D65868" w:rsidRDefault="00B17ED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650FD" wp14:editId="767D71D1">
              <wp:simplePos x="0" y="0"/>
              <wp:positionH relativeFrom="page">
                <wp:posOffset>6452235</wp:posOffset>
              </wp:positionH>
              <wp:positionV relativeFrom="page">
                <wp:posOffset>448945</wp:posOffset>
              </wp:positionV>
              <wp:extent cx="23177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DD89F" w14:textId="77777777" w:rsidR="00D65868" w:rsidRDefault="004F0E2E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650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05pt;margin-top:35.35pt;width:18.2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" filled="f" stroked="f">
              <v:textbox inset="0,0,0,0">
                <w:txbxContent>
                  <w:p w14:paraId="13CDD89F" w14:textId="77777777" w:rsidR="00D65868" w:rsidRDefault="004F0E2E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F89"/>
    <w:multiLevelType w:val="hybridMultilevel"/>
    <w:tmpl w:val="6EA66AD2"/>
    <w:lvl w:ilvl="0" w:tplc="04160017">
      <w:start w:val="1"/>
      <w:numFmt w:val="lowerLetter"/>
      <w:lvlText w:val="%1)"/>
      <w:lvlJc w:val="left"/>
      <w:pPr>
        <w:ind w:left="100" w:hanging="285"/>
      </w:pPr>
      <w:rPr>
        <w:rFonts w:hint="default"/>
        <w:w w:val="100"/>
        <w:sz w:val="24"/>
        <w:szCs w:val="24"/>
        <w:lang w:val="pt-PT" w:eastAsia="en-US" w:bidi="ar-SA"/>
      </w:rPr>
    </w:lvl>
    <w:lvl w:ilvl="1" w:tplc="789ED2BA">
      <w:numFmt w:val="bullet"/>
      <w:lvlText w:val="•"/>
      <w:lvlJc w:val="left"/>
      <w:pPr>
        <w:ind w:left="1030" w:hanging="285"/>
      </w:pPr>
      <w:rPr>
        <w:rFonts w:hint="default"/>
        <w:lang w:val="pt-PT" w:eastAsia="en-US" w:bidi="ar-SA"/>
      </w:rPr>
    </w:lvl>
    <w:lvl w:ilvl="2" w:tplc="E2A0B7DE">
      <w:numFmt w:val="bullet"/>
      <w:lvlText w:val="•"/>
      <w:lvlJc w:val="left"/>
      <w:pPr>
        <w:ind w:left="1960" w:hanging="285"/>
      </w:pPr>
      <w:rPr>
        <w:rFonts w:hint="default"/>
        <w:lang w:val="pt-PT" w:eastAsia="en-US" w:bidi="ar-SA"/>
      </w:rPr>
    </w:lvl>
    <w:lvl w:ilvl="3" w:tplc="4D0A1106">
      <w:numFmt w:val="bullet"/>
      <w:lvlText w:val="•"/>
      <w:lvlJc w:val="left"/>
      <w:pPr>
        <w:ind w:left="2890" w:hanging="285"/>
      </w:pPr>
      <w:rPr>
        <w:rFonts w:hint="default"/>
        <w:lang w:val="pt-PT" w:eastAsia="en-US" w:bidi="ar-SA"/>
      </w:rPr>
    </w:lvl>
    <w:lvl w:ilvl="4" w:tplc="77C678B2">
      <w:numFmt w:val="bullet"/>
      <w:lvlText w:val="•"/>
      <w:lvlJc w:val="left"/>
      <w:pPr>
        <w:ind w:left="3820" w:hanging="285"/>
      </w:pPr>
      <w:rPr>
        <w:rFonts w:hint="default"/>
        <w:lang w:val="pt-PT" w:eastAsia="en-US" w:bidi="ar-SA"/>
      </w:rPr>
    </w:lvl>
    <w:lvl w:ilvl="5" w:tplc="ACD4EAD8">
      <w:numFmt w:val="bullet"/>
      <w:lvlText w:val="•"/>
      <w:lvlJc w:val="left"/>
      <w:pPr>
        <w:ind w:left="4750" w:hanging="285"/>
      </w:pPr>
      <w:rPr>
        <w:rFonts w:hint="default"/>
        <w:lang w:val="pt-PT" w:eastAsia="en-US" w:bidi="ar-SA"/>
      </w:rPr>
    </w:lvl>
    <w:lvl w:ilvl="6" w:tplc="E988ABF8">
      <w:numFmt w:val="bullet"/>
      <w:lvlText w:val="•"/>
      <w:lvlJc w:val="left"/>
      <w:pPr>
        <w:ind w:left="5680" w:hanging="285"/>
      </w:pPr>
      <w:rPr>
        <w:rFonts w:hint="default"/>
        <w:lang w:val="pt-PT" w:eastAsia="en-US" w:bidi="ar-SA"/>
      </w:rPr>
    </w:lvl>
    <w:lvl w:ilvl="7" w:tplc="B99C1A52">
      <w:numFmt w:val="bullet"/>
      <w:lvlText w:val="•"/>
      <w:lvlJc w:val="left"/>
      <w:pPr>
        <w:ind w:left="6610" w:hanging="285"/>
      </w:pPr>
      <w:rPr>
        <w:rFonts w:hint="default"/>
        <w:lang w:val="pt-PT" w:eastAsia="en-US" w:bidi="ar-SA"/>
      </w:rPr>
    </w:lvl>
    <w:lvl w:ilvl="8" w:tplc="1E4CD2B6">
      <w:numFmt w:val="bullet"/>
      <w:lvlText w:val="•"/>
      <w:lvlJc w:val="left"/>
      <w:pPr>
        <w:ind w:left="7540" w:hanging="285"/>
      </w:pPr>
      <w:rPr>
        <w:rFonts w:hint="default"/>
        <w:lang w:val="pt-PT" w:eastAsia="en-US" w:bidi="ar-SA"/>
      </w:rPr>
    </w:lvl>
  </w:abstractNum>
  <w:abstractNum w:abstractNumId="1" w15:restartNumberingAfterBreak="0">
    <w:nsid w:val="0E6D2CC7"/>
    <w:multiLevelType w:val="hybridMultilevel"/>
    <w:tmpl w:val="1D582814"/>
    <w:lvl w:ilvl="0" w:tplc="EAF2C8B4">
      <w:start w:val="1"/>
      <w:numFmt w:val="lowerLetter"/>
      <w:lvlText w:val="%1)"/>
      <w:lvlJc w:val="left"/>
      <w:pPr>
        <w:ind w:left="10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882466A">
      <w:numFmt w:val="bullet"/>
      <w:lvlText w:val="•"/>
      <w:lvlJc w:val="left"/>
      <w:pPr>
        <w:ind w:left="1030" w:hanging="262"/>
      </w:pPr>
      <w:rPr>
        <w:rFonts w:hint="default"/>
        <w:lang w:val="pt-PT" w:eastAsia="en-US" w:bidi="ar-SA"/>
      </w:rPr>
    </w:lvl>
    <w:lvl w:ilvl="2" w:tplc="D316AD72">
      <w:numFmt w:val="bullet"/>
      <w:lvlText w:val="•"/>
      <w:lvlJc w:val="left"/>
      <w:pPr>
        <w:ind w:left="1960" w:hanging="262"/>
      </w:pPr>
      <w:rPr>
        <w:rFonts w:hint="default"/>
        <w:lang w:val="pt-PT" w:eastAsia="en-US" w:bidi="ar-SA"/>
      </w:rPr>
    </w:lvl>
    <w:lvl w:ilvl="3" w:tplc="670EEC62">
      <w:numFmt w:val="bullet"/>
      <w:lvlText w:val="•"/>
      <w:lvlJc w:val="left"/>
      <w:pPr>
        <w:ind w:left="2890" w:hanging="262"/>
      </w:pPr>
      <w:rPr>
        <w:rFonts w:hint="default"/>
        <w:lang w:val="pt-PT" w:eastAsia="en-US" w:bidi="ar-SA"/>
      </w:rPr>
    </w:lvl>
    <w:lvl w:ilvl="4" w:tplc="E928685C">
      <w:numFmt w:val="bullet"/>
      <w:lvlText w:val="•"/>
      <w:lvlJc w:val="left"/>
      <w:pPr>
        <w:ind w:left="3820" w:hanging="262"/>
      </w:pPr>
      <w:rPr>
        <w:rFonts w:hint="default"/>
        <w:lang w:val="pt-PT" w:eastAsia="en-US" w:bidi="ar-SA"/>
      </w:rPr>
    </w:lvl>
    <w:lvl w:ilvl="5" w:tplc="105870E0">
      <w:numFmt w:val="bullet"/>
      <w:lvlText w:val="•"/>
      <w:lvlJc w:val="left"/>
      <w:pPr>
        <w:ind w:left="4750" w:hanging="262"/>
      </w:pPr>
      <w:rPr>
        <w:rFonts w:hint="default"/>
        <w:lang w:val="pt-PT" w:eastAsia="en-US" w:bidi="ar-SA"/>
      </w:rPr>
    </w:lvl>
    <w:lvl w:ilvl="6" w:tplc="B3E6F2EE">
      <w:numFmt w:val="bullet"/>
      <w:lvlText w:val="•"/>
      <w:lvlJc w:val="left"/>
      <w:pPr>
        <w:ind w:left="5680" w:hanging="262"/>
      </w:pPr>
      <w:rPr>
        <w:rFonts w:hint="default"/>
        <w:lang w:val="pt-PT" w:eastAsia="en-US" w:bidi="ar-SA"/>
      </w:rPr>
    </w:lvl>
    <w:lvl w:ilvl="7" w:tplc="4664DD4E">
      <w:numFmt w:val="bullet"/>
      <w:lvlText w:val="•"/>
      <w:lvlJc w:val="left"/>
      <w:pPr>
        <w:ind w:left="6610" w:hanging="262"/>
      </w:pPr>
      <w:rPr>
        <w:rFonts w:hint="default"/>
        <w:lang w:val="pt-PT" w:eastAsia="en-US" w:bidi="ar-SA"/>
      </w:rPr>
    </w:lvl>
    <w:lvl w:ilvl="8" w:tplc="8CDEA7BA">
      <w:numFmt w:val="bullet"/>
      <w:lvlText w:val="•"/>
      <w:lvlJc w:val="left"/>
      <w:pPr>
        <w:ind w:left="7540" w:hanging="262"/>
      </w:pPr>
      <w:rPr>
        <w:rFonts w:hint="default"/>
        <w:lang w:val="pt-PT" w:eastAsia="en-US" w:bidi="ar-SA"/>
      </w:rPr>
    </w:lvl>
  </w:abstractNum>
  <w:abstractNum w:abstractNumId="2" w15:restartNumberingAfterBreak="0">
    <w:nsid w:val="1A852861"/>
    <w:multiLevelType w:val="hybridMultilevel"/>
    <w:tmpl w:val="7EE0FF2E"/>
    <w:lvl w:ilvl="0" w:tplc="4238C444">
      <w:numFmt w:val="bullet"/>
      <w:lvlText w:val="-"/>
      <w:lvlJc w:val="left"/>
      <w:pPr>
        <w:ind w:left="235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6FC3156">
      <w:numFmt w:val="bullet"/>
      <w:lvlText w:val="•"/>
      <w:lvlJc w:val="left"/>
      <w:pPr>
        <w:ind w:left="1156" w:hanging="135"/>
      </w:pPr>
      <w:rPr>
        <w:rFonts w:hint="default"/>
        <w:lang w:val="pt-PT" w:eastAsia="en-US" w:bidi="ar-SA"/>
      </w:rPr>
    </w:lvl>
    <w:lvl w:ilvl="2" w:tplc="32A42552">
      <w:numFmt w:val="bullet"/>
      <w:lvlText w:val="•"/>
      <w:lvlJc w:val="left"/>
      <w:pPr>
        <w:ind w:left="2072" w:hanging="135"/>
      </w:pPr>
      <w:rPr>
        <w:rFonts w:hint="default"/>
        <w:lang w:val="pt-PT" w:eastAsia="en-US" w:bidi="ar-SA"/>
      </w:rPr>
    </w:lvl>
    <w:lvl w:ilvl="3" w:tplc="1B26FEDA">
      <w:numFmt w:val="bullet"/>
      <w:lvlText w:val="•"/>
      <w:lvlJc w:val="left"/>
      <w:pPr>
        <w:ind w:left="2988" w:hanging="135"/>
      </w:pPr>
      <w:rPr>
        <w:rFonts w:hint="default"/>
        <w:lang w:val="pt-PT" w:eastAsia="en-US" w:bidi="ar-SA"/>
      </w:rPr>
    </w:lvl>
    <w:lvl w:ilvl="4" w:tplc="BDB44E84">
      <w:numFmt w:val="bullet"/>
      <w:lvlText w:val="•"/>
      <w:lvlJc w:val="left"/>
      <w:pPr>
        <w:ind w:left="3904" w:hanging="135"/>
      </w:pPr>
      <w:rPr>
        <w:rFonts w:hint="default"/>
        <w:lang w:val="pt-PT" w:eastAsia="en-US" w:bidi="ar-SA"/>
      </w:rPr>
    </w:lvl>
    <w:lvl w:ilvl="5" w:tplc="8B68AB44">
      <w:numFmt w:val="bullet"/>
      <w:lvlText w:val="•"/>
      <w:lvlJc w:val="left"/>
      <w:pPr>
        <w:ind w:left="4820" w:hanging="135"/>
      </w:pPr>
      <w:rPr>
        <w:rFonts w:hint="default"/>
        <w:lang w:val="pt-PT" w:eastAsia="en-US" w:bidi="ar-SA"/>
      </w:rPr>
    </w:lvl>
    <w:lvl w:ilvl="6" w:tplc="CA4A32C8">
      <w:numFmt w:val="bullet"/>
      <w:lvlText w:val="•"/>
      <w:lvlJc w:val="left"/>
      <w:pPr>
        <w:ind w:left="5736" w:hanging="135"/>
      </w:pPr>
      <w:rPr>
        <w:rFonts w:hint="default"/>
        <w:lang w:val="pt-PT" w:eastAsia="en-US" w:bidi="ar-SA"/>
      </w:rPr>
    </w:lvl>
    <w:lvl w:ilvl="7" w:tplc="7B20145C">
      <w:numFmt w:val="bullet"/>
      <w:lvlText w:val="•"/>
      <w:lvlJc w:val="left"/>
      <w:pPr>
        <w:ind w:left="6652" w:hanging="135"/>
      </w:pPr>
      <w:rPr>
        <w:rFonts w:hint="default"/>
        <w:lang w:val="pt-PT" w:eastAsia="en-US" w:bidi="ar-SA"/>
      </w:rPr>
    </w:lvl>
    <w:lvl w:ilvl="8" w:tplc="5DD8B5FA">
      <w:numFmt w:val="bullet"/>
      <w:lvlText w:val="•"/>
      <w:lvlJc w:val="left"/>
      <w:pPr>
        <w:ind w:left="7568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1DDD4EAC"/>
    <w:multiLevelType w:val="multilevel"/>
    <w:tmpl w:val="A344E614"/>
    <w:lvl w:ilvl="0">
      <w:start w:val="8"/>
      <w:numFmt w:val="decimal"/>
      <w:lvlText w:val="%1"/>
      <w:lvlJc w:val="left"/>
      <w:pPr>
        <w:ind w:left="100" w:hanging="40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0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0" w:hanging="4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0" w:hanging="4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4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0" w:hanging="4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4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4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405"/>
      </w:pPr>
      <w:rPr>
        <w:rFonts w:hint="default"/>
        <w:lang w:val="pt-PT" w:eastAsia="en-US" w:bidi="ar-SA"/>
      </w:rPr>
    </w:lvl>
  </w:abstractNum>
  <w:abstractNum w:abstractNumId="4" w15:restartNumberingAfterBreak="0">
    <w:nsid w:val="1FAD747F"/>
    <w:multiLevelType w:val="hybridMultilevel"/>
    <w:tmpl w:val="F6327DE8"/>
    <w:lvl w:ilvl="0" w:tplc="C83A0878">
      <w:start w:val="1"/>
      <w:numFmt w:val="upperRoman"/>
      <w:lvlText w:val="%1"/>
      <w:lvlJc w:val="left"/>
      <w:pPr>
        <w:ind w:left="100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BDAA8A8">
      <w:numFmt w:val="bullet"/>
      <w:lvlText w:val="•"/>
      <w:lvlJc w:val="left"/>
      <w:pPr>
        <w:ind w:left="1030" w:hanging="155"/>
      </w:pPr>
      <w:rPr>
        <w:rFonts w:hint="default"/>
        <w:lang w:val="pt-PT" w:eastAsia="en-US" w:bidi="ar-SA"/>
      </w:rPr>
    </w:lvl>
    <w:lvl w:ilvl="2" w:tplc="A40A80A6">
      <w:numFmt w:val="bullet"/>
      <w:lvlText w:val="•"/>
      <w:lvlJc w:val="left"/>
      <w:pPr>
        <w:ind w:left="1960" w:hanging="155"/>
      </w:pPr>
      <w:rPr>
        <w:rFonts w:hint="default"/>
        <w:lang w:val="pt-PT" w:eastAsia="en-US" w:bidi="ar-SA"/>
      </w:rPr>
    </w:lvl>
    <w:lvl w:ilvl="3" w:tplc="F4945C1E">
      <w:numFmt w:val="bullet"/>
      <w:lvlText w:val="•"/>
      <w:lvlJc w:val="left"/>
      <w:pPr>
        <w:ind w:left="2890" w:hanging="155"/>
      </w:pPr>
      <w:rPr>
        <w:rFonts w:hint="default"/>
        <w:lang w:val="pt-PT" w:eastAsia="en-US" w:bidi="ar-SA"/>
      </w:rPr>
    </w:lvl>
    <w:lvl w:ilvl="4" w:tplc="86444104">
      <w:numFmt w:val="bullet"/>
      <w:lvlText w:val="•"/>
      <w:lvlJc w:val="left"/>
      <w:pPr>
        <w:ind w:left="3820" w:hanging="155"/>
      </w:pPr>
      <w:rPr>
        <w:rFonts w:hint="default"/>
        <w:lang w:val="pt-PT" w:eastAsia="en-US" w:bidi="ar-SA"/>
      </w:rPr>
    </w:lvl>
    <w:lvl w:ilvl="5" w:tplc="A7642AAA">
      <w:numFmt w:val="bullet"/>
      <w:lvlText w:val="•"/>
      <w:lvlJc w:val="left"/>
      <w:pPr>
        <w:ind w:left="4750" w:hanging="155"/>
      </w:pPr>
      <w:rPr>
        <w:rFonts w:hint="default"/>
        <w:lang w:val="pt-PT" w:eastAsia="en-US" w:bidi="ar-SA"/>
      </w:rPr>
    </w:lvl>
    <w:lvl w:ilvl="6" w:tplc="2416A300">
      <w:numFmt w:val="bullet"/>
      <w:lvlText w:val="•"/>
      <w:lvlJc w:val="left"/>
      <w:pPr>
        <w:ind w:left="5680" w:hanging="155"/>
      </w:pPr>
      <w:rPr>
        <w:rFonts w:hint="default"/>
        <w:lang w:val="pt-PT" w:eastAsia="en-US" w:bidi="ar-SA"/>
      </w:rPr>
    </w:lvl>
    <w:lvl w:ilvl="7" w:tplc="B2087A08">
      <w:numFmt w:val="bullet"/>
      <w:lvlText w:val="•"/>
      <w:lvlJc w:val="left"/>
      <w:pPr>
        <w:ind w:left="6610" w:hanging="155"/>
      </w:pPr>
      <w:rPr>
        <w:rFonts w:hint="default"/>
        <w:lang w:val="pt-PT" w:eastAsia="en-US" w:bidi="ar-SA"/>
      </w:rPr>
    </w:lvl>
    <w:lvl w:ilvl="8" w:tplc="E828DE34">
      <w:numFmt w:val="bullet"/>
      <w:lvlText w:val="•"/>
      <w:lvlJc w:val="left"/>
      <w:pPr>
        <w:ind w:left="7540" w:hanging="155"/>
      </w:pPr>
      <w:rPr>
        <w:rFonts w:hint="default"/>
        <w:lang w:val="pt-PT" w:eastAsia="en-US" w:bidi="ar-SA"/>
      </w:rPr>
    </w:lvl>
  </w:abstractNum>
  <w:abstractNum w:abstractNumId="5" w15:restartNumberingAfterBreak="0">
    <w:nsid w:val="24493E57"/>
    <w:multiLevelType w:val="multilevel"/>
    <w:tmpl w:val="8B9A00C8"/>
    <w:lvl w:ilvl="0">
      <w:start w:val="9"/>
      <w:numFmt w:val="decimal"/>
      <w:lvlText w:val="%1"/>
      <w:lvlJc w:val="left"/>
      <w:pPr>
        <w:ind w:left="100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0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0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0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375"/>
      </w:pPr>
      <w:rPr>
        <w:rFonts w:hint="default"/>
        <w:lang w:val="pt-PT" w:eastAsia="en-US" w:bidi="ar-SA"/>
      </w:rPr>
    </w:lvl>
  </w:abstractNum>
  <w:abstractNum w:abstractNumId="6" w15:restartNumberingAfterBreak="0">
    <w:nsid w:val="2D3223F2"/>
    <w:multiLevelType w:val="multilevel"/>
    <w:tmpl w:val="599E63BE"/>
    <w:lvl w:ilvl="0">
      <w:start w:val="5"/>
      <w:numFmt w:val="decimal"/>
      <w:lvlText w:val="%1"/>
      <w:lvlJc w:val="left"/>
      <w:pPr>
        <w:ind w:left="100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A2E4475"/>
    <w:multiLevelType w:val="hybridMultilevel"/>
    <w:tmpl w:val="ED129166"/>
    <w:lvl w:ilvl="0" w:tplc="B8F07744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0676BBC"/>
    <w:multiLevelType w:val="multilevel"/>
    <w:tmpl w:val="D2AA6EB2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46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3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6" w:hanging="600"/>
      </w:pPr>
      <w:rPr>
        <w:rFonts w:hint="default"/>
        <w:lang w:val="pt-PT" w:eastAsia="en-US" w:bidi="ar-SA"/>
      </w:rPr>
    </w:lvl>
  </w:abstractNum>
  <w:abstractNum w:abstractNumId="9" w15:restartNumberingAfterBreak="0">
    <w:nsid w:val="42E9361A"/>
    <w:multiLevelType w:val="multilevel"/>
    <w:tmpl w:val="77AA4190"/>
    <w:lvl w:ilvl="0">
      <w:start w:val="3"/>
      <w:numFmt w:val="decimal"/>
      <w:lvlText w:val="%1"/>
      <w:lvlJc w:val="left"/>
      <w:pPr>
        <w:ind w:left="100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90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0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555"/>
      </w:pPr>
      <w:rPr>
        <w:rFonts w:hint="default"/>
        <w:lang w:val="pt-PT" w:eastAsia="en-US" w:bidi="ar-SA"/>
      </w:rPr>
    </w:lvl>
  </w:abstractNum>
  <w:abstractNum w:abstractNumId="10" w15:restartNumberingAfterBreak="0">
    <w:nsid w:val="490E5F78"/>
    <w:multiLevelType w:val="hybridMultilevel"/>
    <w:tmpl w:val="6FD6E278"/>
    <w:lvl w:ilvl="0" w:tplc="C1AA4C20">
      <w:start w:val="3"/>
      <w:numFmt w:val="upperRoman"/>
      <w:lvlText w:val="%1"/>
      <w:lvlJc w:val="left"/>
      <w:pPr>
        <w:ind w:left="39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834CD38">
      <w:numFmt w:val="bullet"/>
      <w:lvlText w:val="•"/>
      <w:lvlJc w:val="left"/>
      <w:pPr>
        <w:ind w:left="1300" w:hanging="300"/>
      </w:pPr>
      <w:rPr>
        <w:rFonts w:hint="default"/>
        <w:lang w:val="pt-PT" w:eastAsia="en-US" w:bidi="ar-SA"/>
      </w:rPr>
    </w:lvl>
    <w:lvl w:ilvl="2" w:tplc="8E2E1ACA">
      <w:numFmt w:val="bullet"/>
      <w:lvlText w:val="•"/>
      <w:lvlJc w:val="left"/>
      <w:pPr>
        <w:ind w:left="2200" w:hanging="300"/>
      </w:pPr>
      <w:rPr>
        <w:rFonts w:hint="default"/>
        <w:lang w:val="pt-PT" w:eastAsia="en-US" w:bidi="ar-SA"/>
      </w:rPr>
    </w:lvl>
    <w:lvl w:ilvl="3" w:tplc="07C0D522">
      <w:numFmt w:val="bullet"/>
      <w:lvlText w:val="•"/>
      <w:lvlJc w:val="left"/>
      <w:pPr>
        <w:ind w:left="3100" w:hanging="300"/>
      </w:pPr>
      <w:rPr>
        <w:rFonts w:hint="default"/>
        <w:lang w:val="pt-PT" w:eastAsia="en-US" w:bidi="ar-SA"/>
      </w:rPr>
    </w:lvl>
    <w:lvl w:ilvl="4" w:tplc="139CB834">
      <w:numFmt w:val="bullet"/>
      <w:lvlText w:val="•"/>
      <w:lvlJc w:val="left"/>
      <w:pPr>
        <w:ind w:left="4000" w:hanging="300"/>
      </w:pPr>
      <w:rPr>
        <w:rFonts w:hint="default"/>
        <w:lang w:val="pt-PT" w:eastAsia="en-US" w:bidi="ar-SA"/>
      </w:rPr>
    </w:lvl>
    <w:lvl w:ilvl="5" w:tplc="28A822E2">
      <w:numFmt w:val="bullet"/>
      <w:lvlText w:val="•"/>
      <w:lvlJc w:val="left"/>
      <w:pPr>
        <w:ind w:left="4900" w:hanging="300"/>
      </w:pPr>
      <w:rPr>
        <w:rFonts w:hint="default"/>
        <w:lang w:val="pt-PT" w:eastAsia="en-US" w:bidi="ar-SA"/>
      </w:rPr>
    </w:lvl>
    <w:lvl w:ilvl="6" w:tplc="C53ADE04">
      <w:numFmt w:val="bullet"/>
      <w:lvlText w:val="•"/>
      <w:lvlJc w:val="left"/>
      <w:pPr>
        <w:ind w:left="5800" w:hanging="300"/>
      </w:pPr>
      <w:rPr>
        <w:rFonts w:hint="default"/>
        <w:lang w:val="pt-PT" w:eastAsia="en-US" w:bidi="ar-SA"/>
      </w:rPr>
    </w:lvl>
    <w:lvl w:ilvl="7" w:tplc="BF326476">
      <w:numFmt w:val="bullet"/>
      <w:lvlText w:val="•"/>
      <w:lvlJc w:val="left"/>
      <w:pPr>
        <w:ind w:left="6700" w:hanging="300"/>
      </w:pPr>
      <w:rPr>
        <w:rFonts w:hint="default"/>
        <w:lang w:val="pt-PT" w:eastAsia="en-US" w:bidi="ar-SA"/>
      </w:rPr>
    </w:lvl>
    <w:lvl w:ilvl="8" w:tplc="7D9A13A4">
      <w:numFmt w:val="bullet"/>
      <w:lvlText w:val="•"/>
      <w:lvlJc w:val="left"/>
      <w:pPr>
        <w:ind w:left="7600" w:hanging="300"/>
      </w:pPr>
      <w:rPr>
        <w:rFonts w:hint="default"/>
        <w:lang w:val="pt-PT" w:eastAsia="en-US" w:bidi="ar-SA"/>
      </w:rPr>
    </w:lvl>
  </w:abstractNum>
  <w:abstractNum w:abstractNumId="11" w15:restartNumberingAfterBreak="0">
    <w:nsid w:val="608050AB"/>
    <w:multiLevelType w:val="hybridMultilevel"/>
    <w:tmpl w:val="0CAEEEDA"/>
    <w:lvl w:ilvl="0" w:tplc="CEC6053A">
      <w:start w:val="1"/>
      <w:numFmt w:val="upperRoman"/>
      <w:lvlText w:val="%1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9D458CA">
      <w:numFmt w:val="bullet"/>
      <w:lvlText w:val="•"/>
      <w:lvlJc w:val="left"/>
      <w:pPr>
        <w:ind w:left="1156" w:hanging="140"/>
      </w:pPr>
      <w:rPr>
        <w:rFonts w:hint="default"/>
        <w:lang w:val="pt-PT" w:eastAsia="en-US" w:bidi="ar-SA"/>
      </w:rPr>
    </w:lvl>
    <w:lvl w:ilvl="2" w:tplc="BFB63A98">
      <w:numFmt w:val="bullet"/>
      <w:lvlText w:val="•"/>
      <w:lvlJc w:val="left"/>
      <w:pPr>
        <w:ind w:left="2072" w:hanging="140"/>
      </w:pPr>
      <w:rPr>
        <w:rFonts w:hint="default"/>
        <w:lang w:val="pt-PT" w:eastAsia="en-US" w:bidi="ar-SA"/>
      </w:rPr>
    </w:lvl>
    <w:lvl w:ilvl="3" w:tplc="374A75D2">
      <w:numFmt w:val="bullet"/>
      <w:lvlText w:val="•"/>
      <w:lvlJc w:val="left"/>
      <w:pPr>
        <w:ind w:left="2988" w:hanging="140"/>
      </w:pPr>
      <w:rPr>
        <w:rFonts w:hint="default"/>
        <w:lang w:val="pt-PT" w:eastAsia="en-US" w:bidi="ar-SA"/>
      </w:rPr>
    </w:lvl>
    <w:lvl w:ilvl="4" w:tplc="60760F56">
      <w:numFmt w:val="bullet"/>
      <w:lvlText w:val="•"/>
      <w:lvlJc w:val="left"/>
      <w:pPr>
        <w:ind w:left="3904" w:hanging="140"/>
      </w:pPr>
      <w:rPr>
        <w:rFonts w:hint="default"/>
        <w:lang w:val="pt-PT" w:eastAsia="en-US" w:bidi="ar-SA"/>
      </w:rPr>
    </w:lvl>
    <w:lvl w:ilvl="5" w:tplc="D63C7DFE">
      <w:numFmt w:val="bullet"/>
      <w:lvlText w:val="•"/>
      <w:lvlJc w:val="left"/>
      <w:pPr>
        <w:ind w:left="4820" w:hanging="140"/>
      </w:pPr>
      <w:rPr>
        <w:rFonts w:hint="default"/>
        <w:lang w:val="pt-PT" w:eastAsia="en-US" w:bidi="ar-SA"/>
      </w:rPr>
    </w:lvl>
    <w:lvl w:ilvl="6" w:tplc="E8BAB5DC">
      <w:numFmt w:val="bullet"/>
      <w:lvlText w:val="•"/>
      <w:lvlJc w:val="left"/>
      <w:pPr>
        <w:ind w:left="5736" w:hanging="140"/>
      </w:pPr>
      <w:rPr>
        <w:rFonts w:hint="default"/>
        <w:lang w:val="pt-PT" w:eastAsia="en-US" w:bidi="ar-SA"/>
      </w:rPr>
    </w:lvl>
    <w:lvl w:ilvl="7" w:tplc="6990380A">
      <w:numFmt w:val="bullet"/>
      <w:lvlText w:val="•"/>
      <w:lvlJc w:val="left"/>
      <w:pPr>
        <w:ind w:left="6652" w:hanging="140"/>
      </w:pPr>
      <w:rPr>
        <w:rFonts w:hint="default"/>
        <w:lang w:val="pt-PT" w:eastAsia="en-US" w:bidi="ar-SA"/>
      </w:rPr>
    </w:lvl>
    <w:lvl w:ilvl="8" w:tplc="46B2A574">
      <w:numFmt w:val="bullet"/>
      <w:lvlText w:val="•"/>
      <w:lvlJc w:val="left"/>
      <w:pPr>
        <w:ind w:left="7568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65165142"/>
    <w:multiLevelType w:val="hybridMultilevel"/>
    <w:tmpl w:val="2896870E"/>
    <w:lvl w:ilvl="0" w:tplc="BD001FDA">
      <w:start w:val="1"/>
      <w:numFmt w:val="upperRoman"/>
      <w:lvlText w:val="%1"/>
      <w:lvlJc w:val="left"/>
      <w:pPr>
        <w:ind w:left="10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BFED596">
      <w:numFmt w:val="bullet"/>
      <w:lvlText w:val="•"/>
      <w:lvlJc w:val="left"/>
      <w:pPr>
        <w:ind w:left="1030" w:hanging="185"/>
      </w:pPr>
      <w:rPr>
        <w:rFonts w:hint="default"/>
        <w:lang w:val="pt-PT" w:eastAsia="en-US" w:bidi="ar-SA"/>
      </w:rPr>
    </w:lvl>
    <w:lvl w:ilvl="2" w:tplc="86AC0F18">
      <w:numFmt w:val="bullet"/>
      <w:lvlText w:val="•"/>
      <w:lvlJc w:val="left"/>
      <w:pPr>
        <w:ind w:left="1960" w:hanging="185"/>
      </w:pPr>
      <w:rPr>
        <w:rFonts w:hint="default"/>
        <w:lang w:val="pt-PT" w:eastAsia="en-US" w:bidi="ar-SA"/>
      </w:rPr>
    </w:lvl>
    <w:lvl w:ilvl="3" w:tplc="81FAD5DA">
      <w:numFmt w:val="bullet"/>
      <w:lvlText w:val="•"/>
      <w:lvlJc w:val="left"/>
      <w:pPr>
        <w:ind w:left="2890" w:hanging="185"/>
      </w:pPr>
      <w:rPr>
        <w:rFonts w:hint="default"/>
        <w:lang w:val="pt-PT" w:eastAsia="en-US" w:bidi="ar-SA"/>
      </w:rPr>
    </w:lvl>
    <w:lvl w:ilvl="4" w:tplc="AE2C3CAC">
      <w:numFmt w:val="bullet"/>
      <w:lvlText w:val="•"/>
      <w:lvlJc w:val="left"/>
      <w:pPr>
        <w:ind w:left="3820" w:hanging="185"/>
      </w:pPr>
      <w:rPr>
        <w:rFonts w:hint="default"/>
        <w:lang w:val="pt-PT" w:eastAsia="en-US" w:bidi="ar-SA"/>
      </w:rPr>
    </w:lvl>
    <w:lvl w:ilvl="5" w:tplc="0F547082">
      <w:numFmt w:val="bullet"/>
      <w:lvlText w:val="•"/>
      <w:lvlJc w:val="left"/>
      <w:pPr>
        <w:ind w:left="4750" w:hanging="185"/>
      </w:pPr>
      <w:rPr>
        <w:rFonts w:hint="default"/>
        <w:lang w:val="pt-PT" w:eastAsia="en-US" w:bidi="ar-SA"/>
      </w:rPr>
    </w:lvl>
    <w:lvl w:ilvl="6" w:tplc="C140316A">
      <w:numFmt w:val="bullet"/>
      <w:lvlText w:val="•"/>
      <w:lvlJc w:val="left"/>
      <w:pPr>
        <w:ind w:left="5680" w:hanging="185"/>
      </w:pPr>
      <w:rPr>
        <w:rFonts w:hint="default"/>
        <w:lang w:val="pt-PT" w:eastAsia="en-US" w:bidi="ar-SA"/>
      </w:rPr>
    </w:lvl>
    <w:lvl w:ilvl="7" w:tplc="1514F466">
      <w:numFmt w:val="bullet"/>
      <w:lvlText w:val="•"/>
      <w:lvlJc w:val="left"/>
      <w:pPr>
        <w:ind w:left="6610" w:hanging="185"/>
      </w:pPr>
      <w:rPr>
        <w:rFonts w:hint="default"/>
        <w:lang w:val="pt-PT" w:eastAsia="en-US" w:bidi="ar-SA"/>
      </w:rPr>
    </w:lvl>
    <w:lvl w:ilvl="8" w:tplc="B60A139C">
      <w:numFmt w:val="bullet"/>
      <w:lvlText w:val="•"/>
      <w:lvlJc w:val="left"/>
      <w:pPr>
        <w:ind w:left="7540" w:hanging="185"/>
      </w:pPr>
      <w:rPr>
        <w:rFonts w:hint="default"/>
        <w:lang w:val="pt-PT" w:eastAsia="en-US" w:bidi="ar-SA"/>
      </w:rPr>
    </w:lvl>
  </w:abstractNum>
  <w:abstractNum w:abstractNumId="13" w15:restartNumberingAfterBreak="0">
    <w:nsid w:val="753E2ED5"/>
    <w:multiLevelType w:val="multilevel"/>
    <w:tmpl w:val="D52804E2"/>
    <w:lvl w:ilvl="0">
      <w:start w:val="4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46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3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6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3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6" w:hanging="435"/>
      </w:pPr>
      <w:rPr>
        <w:rFonts w:hint="default"/>
        <w:lang w:val="pt-PT" w:eastAsia="en-US" w:bidi="ar-SA"/>
      </w:rPr>
    </w:lvl>
  </w:abstractNum>
  <w:abstractNum w:abstractNumId="14" w15:restartNumberingAfterBreak="0">
    <w:nsid w:val="75E109AC"/>
    <w:multiLevelType w:val="multilevel"/>
    <w:tmpl w:val="83C21962"/>
    <w:lvl w:ilvl="0">
      <w:start w:val="7"/>
      <w:numFmt w:val="decimal"/>
      <w:lvlText w:val="%1"/>
      <w:lvlJc w:val="left"/>
      <w:pPr>
        <w:ind w:left="100" w:hanging="43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0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435"/>
      </w:pPr>
      <w:rPr>
        <w:rFonts w:hint="default"/>
        <w:lang w:val="pt-PT" w:eastAsia="en-US" w:bidi="ar-SA"/>
      </w:rPr>
    </w:lvl>
  </w:abstractNum>
  <w:num w:numId="1" w16cid:durableId="1199588988">
    <w:abstractNumId w:val="5"/>
  </w:num>
  <w:num w:numId="2" w16cid:durableId="1056394039">
    <w:abstractNumId w:val="2"/>
  </w:num>
  <w:num w:numId="3" w16cid:durableId="2119061667">
    <w:abstractNumId w:val="3"/>
  </w:num>
  <w:num w:numId="4" w16cid:durableId="1260721940">
    <w:abstractNumId w:val="14"/>
  </w:num>
  <w:num w:numId="5" w16cid:durableId="305404102">
    <w:abstractNumId w:val="11"/>
  </w:num>
  <w:num w:numId="6" w16cid:durableId="1465273319">
    <w:abstractNumId w:val="6"/>
  </w:num>
  <w:num w:numId="7" w16cid:durableId="1289429212">
    <w:abstractNumId w:val="4"/>
  </w:num>
  <w:num w:numId="8" w16cid:durableId="14811619">
    <w:abstractNumId w:val="1"/>
  </w:num>
  <w:num w:numId="9" w16cid:durableId="285890512">
    <w:abstractNumId w:val="10"/>
  </w:num>
  <w:num w:numId="10" w16cid:durableId="2047674005">
    <w:abstractNumId w:val="13"/>
  </w:num>
  <w:num w:numId="11" w16cid:durableId="1872303094">
    <w:abstractNumId w:val="0"/>
  </w:num>
  <w:num w:numId="12" w16cid:durableId="1565948456">
    <w:abstractNumId w:val="12"/>
  </w:num>
  <w:num w:numId="13" w16cid:durableId="1055275047">
    <w:abstractNumId w:val="9"/>
  </w:num>
  <w:num w:numId="14" w16cid:durableId="393624557">
    <w:abstractNumId w:val="8"/>
  </w:num>
  <w:num w:numId="15" w16cid:durableId="878012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68"/>
    <w:rsid w:val="0009323D"/>
    <w:rsid w:val="00095D9B"/>
    <w:rsid w:val="00107D72"/>
    <w:rsid w:val="00127CF9"/>
    <w:rsid w:val="001507A5"/>
    <w:rsid w:val="002D2DD0"/>
    <w:rsid w:val="00325D7A"/>
    <w:rsid w:val="003A0B03"/>
    <w:rsid w:val="004805D3"/>
    <w:rsid w:val="004F0E2E"/>
    <w:rsid w:val="00515E45"/>
    <w:rsid w:val="005774A0"/>
    <w:rsid w:val="005915F1"/>
    <w:rsid w:val="005B0E8A"/>
    <w:rsid w:val="00673C49"/>
    <w:rsid w:val="007D4F37"/>
    <w:rsid w:val="00853F7C"/>
    <w:rsid w:val="00860700"/>
    <w:rsid w:val="00876D3E"/>
    <w:rsid w:val="00900EB1"/>
    <w:rsid w:val="00936883"/>
    <w:rsid w:val="009436FD"/>
    <w:rsid w:val="00973599"/>
    <w:rsid w:val="009C0DBD"/>
    <w:rsid w:val="009C71D3"/>
    <w:rsid w:val="00A06342"/>
    <w:rsid w:val="00A83A3C"/>
    <w:rsid w:val="00AB24BB"/>
    <w:rsid w:val="00AC1C69"/>
    <w:rsid w:val="00B17ED9"/>
    <w:rsid w:val="00B86501"/>
    <w:rsid w:val="00BD168E"/>
    <w:rsid w:val="00BF1A78"/>
    <w:rsid w:val="00C946CA"/>
    <w:rsid w:val="00D473D8"/>
    <w:rsid w:val="00D65868"/>
    <w:rsid w:val="00DB76F6"/>
    <w:rsid w:val="00E04636"/>
    <w:rsid w:val="00E06893"/>
    <w:rsid w:val="00E16050"/>
    <w:rsid w:val="00E22477"/>
    <w:rsid w:val="00F91AFA"/>
    <w:rsid w:val="00FD2BE8"/>
    <w:rsid w:val="00FD50E4"/>
    <w:rsid w:val="00FF3830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1D6F"/>
  <w15:docId w15:val="{D684C92E-D09C-48C4-802E-33D7DBB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40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160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60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50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RJzTN4NNGNeBiVk8" TargetMode="External"/><Relationship Id="rId13" Type="http://schemas.openxmlformats.org/officeDocument/2006/relationships/hyperlink" Target="http://www.upe.br/garanhuns/ppgsds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forms.gle/ARJzTN4NNGNeBiVk8" TargetMode="External"/><Relationship Id="rId17" Type="http://schemas.openxmlformats.org/officeDocument/2006/relationships/hyperlink" Target="mailto:ppgsds@upe.br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e.br/garanhuns/ppgsd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obe.com/br/acrobat/about-adobe-pdf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pe.br/garanhuns/ppgsds/" TargetMode="External"/><Relationship Id="rId10" Type="http://schemas.openxmlformats.org/officeDocument/2006/relationships/hyperlink" Target="http://lattes.cnpq.br/" TargetMode="External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hyperlink" Target="http://www.upe.br/garanhuns/ppgsds/" TargetMode="External"/><Relationship Id="rId14" Type="http://schemas.openxmlformats.org/officeDocument/2006/relationships/hyperlink" Target="http://www.upe.br/garanhuns/ppgs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2447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01/2021 - PPCTAS e PPGSDS - Processo de Seleção para Estágio de Pós-Doutorado / Programa de Desenvolvimento da Pós-Graduação (PDPG/CAPES)</vt:lpstr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01/2021 - PPCTAS e PPGSDS - Processo de Seleção para Estágio de Pós-Doutorado / Programa de Desenvolvimento da Pós-Graduação (PDPG/CAPES)</dc:title>
  <dc:creator>Pedro Sette .</dc:creator>
  <cp:lastModifiedBy>Pedro Sette .</cp:lastModifiedBy>
  <cp:revision>3</cp:revision>
  <dcterms:created xsi:type="dcterms:W3CDTF">2023-10-11T13:39:00Z</dcterms:created>
  <dcterms:modified xsi:type="dcterms:W3CDTF">2023-10-11T17:43:00Z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2022-11-04T00:00:00Z</vt:filetime>
  </property>
</Properties>
</file>